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99229E" w14:textId="77777777" w:rsidR="00F458AF" w:rsidRPr="00341C28" w:rsidRDefault="00F458AF" w:rsidP="00F458AF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C28">
        <w:rPr>
          <w:rFonts w:ascii="Times New Roman" w:hAnsi="Times New Roman" w:cs="Times New Roman"/>
          <w:sz w:val="28"/>
          <w:szCs w:val="28"/>
        </w:rPr>
        <w:t>СВЕДЕНИЯ</w:t>
      </w:r>
    </w:p>
    <w:p w14:paraId="7B68F65A" w14:textId="77777777" w:rsidR="004D3401" w:rsidRDefault="00F458AF" w:rsidP="00B02043">
      <w:pPr>
        <w:jc w:val="center"/>
        <w:rPr>
          <w:rFonts w:ascii="Times New Roman" w:hAnsi="Times New Roman" w:cs="Times New Roman"/>
          <w:sz w:val="28"/>
          <w:szCs w:val="28"/>
        </w:rPr>
      </w:pPr>
      <w:r w:rsidRPr="00341C28">
        <w:rPr>
          <w:rFonts w:ascii="Times New Roman" w:hAnsi="Times New Roman" w:cs="Times New Roman"/>
          <w:sz w:val="28"/>
          <w:szCs w:val="28"/>
        </w:rPr>
        <w:t xml:space="preserve">о хронологии рассмотрения и утверждения проекта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341C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D1F338" w14:textId="6CE47FB5" w:rsidR="00F458AF" w:rsidRDefault="00F458AF" w:rsidP="00B0204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Думы Ханты-Мансийского района </w:t>
      </w:r>
      <w:r w:rsidRPr="00341C28">
        <w:rPr>
          <w:rFonts w:ascii="Times New Roman" w:hAnsi="Times New Roman" w:cs="Times New Roman"/>
          <w:sz w:val="28"/>
          <w:szCs w:val="28"/>
        </w:rPr>
        <w:t>«</w:t>
      </w:r>
      <w:r w:rsidR="00B02043" w:rsidRPr="00B02043">
        <w:rPr>
          <w:rFonts w:ascii="Times New Roman" w:hAnsi="Times New Roman" w:cs="Times New Roman"/>
          <w:sz w:val="28"/>
          <w:szCs w:val="28"/>
        </w:rPr>
        <w:t>О бюджете Ханты-Мансийского района</w:t>
      </w:r>
      <w:r w:rsidR="004D3401">
        <w:rPr>
          <w:rFonts w:ascii="Times New Roman" w:hAnsi="Times New Roman" w:cs="Times New Roman"/>
          <w:sz w:val="28"/>
          <w:szCs w:val="28"/>
        </w:rPr>
        <w:t xml:space="preserve"> </w:t>
      </w:r>
      <w:r w:rsidR="00B02043" w:rsidRPr="00B02043">
        <w:rPr>
          <w:rFonts w:ascii="Times New Roman" w:hAnsi="Times New Roman" w:cs="Times New Roman"/>
          <w:sz w:val="28"/>
          <w:szCs w:val="28"/>
        </w:rPr>
        <w:t>на 202</w:t>
      </w:r>
      <w:r w:rsidR="00CD3E33">
        <w:rPr>
          <w:rFonts w:ascii="Times New Roman" w:hAnsi="Times New Roman" w:cs="Times New Roman"/>
          <w:sz w:val="28"/>
          <w:szCs w:val="28"/>
        </w:rPr>
        <w:t>6</w:t>
      </w:r>
      <w:r w:rsidR="00B02043" w:rsidRPr="00B02043">
        <w:rPr>
          <w:rFonts w:ascii="Times New Roman" w:hAnsi="Times New Roman" w:cs="Times New Roman"/>
          <w:sz w:val="28"/>
          <w:szCs w:val="28"/>
        </w:rPr>
        <w:t xml:space="preserve"> год и плановый период</w:t>
      </w:r>
      <w:r w:rsidR="00B02043">
        <w:rPr>
          <w:rFonts w:ascii="Times New Roman" w:hAnsi="Times New Roman" w:cs="Times New Roman"/>
          <w:sz w:val="28"/>
          <w:szCs w:val="28"/>
        </w:rPr>
        <w:t xml:space="preserve"> </w:t>
      </w:r>
      <w:r w:rsidR="00B02043" w:rsidRPr="00B02043">
        <w:rPr>
          <w:rFonts w:ascii="Times New Roman" w:hAnsi="Times New Roman" w:cs="Times New Roman"/>
          <w:sz w:val="28"/>
          <w:szCs w:val="28"/>
        </w:rPr>
        <w:t>202</w:t>
      </w:r>
      <w:r w:rsidR="00CD3E33">
        <w:rPr>
          <w:rFonts w:ascii="Times New Roman" w:hAnsi="Times New Roman" w:cs="Times New Roman"/>
          <w:sz w:val="28"/>
          <w:szCs w:val="28"/>
        </w:rPr>
        <w:t>7</w:t>
      </w:r>
      <w:r w:rsidR="00B02043" w:rsidRPr="00B02043">
        <w:rPr>
          <w:rFonts w:ascii="Times New Roman" w:hAnsi="Times New Roman" w:cs="Times New Roman"/>
          <w:sz w:val="28"/>
          <w:szCs w:val="28"/>
        </w:rPr>
        <w:t xml:space="preserve"> и 202</w:t>
      </w:r>
      <w:r w:rsidR="00CD3E33">
        <w:rPr>
          <w:rFonts w:ascii="Times New Roman" w:hAnsi="Times New Roman" w:cs="Times New Roman"/>
          <w:sz w:val="28"/>
          <w:szCs w:val="28"/>
        </w:rPr>
        <w:t>8</w:t>
      </w:r>
      <w:r w:rsidR="00B02043" w:rsidRPr="00B02043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341C28">
        <w:rPr>
          <w:rFonts w:ascii="Times New Roman" w:hAnsi="Times New Roman" w:cs="Times New Roman"/>
          <w:sz w:val="28"/>
          <w:szCs w:val="28"/>
        </w:rPr>
        <w:t>»</w:t>
      </w:r>
      <w:r w:rsidR="00503C6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3FAE4C" w14:textId="77777777" w:rsidR="005202F0" w:rsidRDefault="005202F0" w:rsidP="00B02043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935" w:type="dxa"/>
        <w:tblLayout w:type="fixed"/>
        <w:tblLook w:val="04A0" w:firstRow="1" w:lastRow="0" w:firstColumn="1" w:lastColumn="0" w:noHBand="0" w:noVBand="1"/>
      </w:tblPr>
      <w:tblGrid>
        <w:gridCol w:w="534"/>
        <w:gridCol w:w="4839"/>
        <w:gridCol w:w="4562"/>
      </w:tblGrid>
      <w:tr w:rsidR="00DD3238" w:rsidRPr="004D3401" w14:paraId="42CDE047" w14:textId="77777777" w:rsidTr="001B3724">
        <w:trPr>
          <w:trHeight w:val="529"/>
        </w:trPr>
        <w:tc>
          <w:tcPr>
            <w:tcW w:w="534" w:type="dxa"/>
            <w:vAlign w:val="center"/>
          </w:tcPr>
          <w:p w14:paraId="59FF2815" w14:textId="3913212D" w:rsidR="00DD3238" w:rsidRPr="007A7882" w:rsidRDefault="00DD3238" w:rsidP="00DD323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4839" w:type="dxa"/>
            <w:vAlign w:val="center"/>
          </w:tcPr>
          <w:p w14:paraId="2CB19D46" w14:textId="2DEC963D" w:rsidR="00DD3238" w:rsidRPr="007A7882" w:rsidRDefault="00DD3238" w:rsidP="00DD323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события</w:t>
            </w:r>
          </w:p>
        </w:tc>
        <w:tc>
          <w:tcPr>
            <w:tcW w:w="4562" w:type="dxa"/>
            <w:vAlign w:val="center"/>
          </w:tcPr>
          <w:p w14:paraId="34EB52A2" w14:textId="684C624C" w:rsidR="00DD3238" w:rsidRPr="007A7882" w:rsidRDefault="00DD3238" w:rsidP="00DD323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A788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Фактическая дата события</w:t>
            </w:r>
          </w:p>
        </w:tc>
      </w:tr>
      <w:tr w:rsidR="00DD3238" w:rsidRPr="004D3401" w14:paraId="701542CB" w14:textId="77777777" w:rsidTr="001B3724">
        <w:trPr>
          <w:trHeight w:val="2005"/>
        </w:trPr>
        <w:tc>
          <w:tcPr>
            <w:tcW w:w="534" w:type="dxa"/>
          </w:tcPr>
          <w:p w14:paraId="6339DA7B" w14:textId="202E9DE8" w:rsidR="00DD3238" w:rsidRPr="004D3401" w:rsidRDefault="0059775A" w:rsidP="004D3401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39" w:type="dxa"/>
          </w:tcPr>
          <w:p w14:paraId="00FDB342" w14:textId="5141C545" w:rsidR="00DD3238" w:rsidRPr="001731E5" w:rsidRDefault="00DD3238" w:rsidP="004D3401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Внесение проекта решения Думы Ханты-Мансийского района «О внесении изменений в решение Думы Ханты-Мансийского района от 19.12.2025 № 696 «</w:t>
            </w:r>
            <w:r w:rsidRPr="001731E5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Ханты-Мансийского района на 2026 год и плановый период 2027 и 2028 годов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62" w:type="dxa"/>
          </w:tcPr>
          <w:p w14:paraId="1FD2ABCB" w14:textId="71C068EA" w:rsidR="00DD3238" w:rsidRPr="001731E5" w:rsidRDefault="007F6565" w:rsidP="001842D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97784" w:rsidRPr="001731E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3238" w:rsidRPr="001731E5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D3238" w:rsidRPr="001731E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7E56EB" w:rsidRPr="004D3401" w14:paraId="7C9AE52D" w14:textId="77777777" w:rsidTr="007E56EB">
        <w:trPr>
          <w:trHeight w:val="352"/>
        </w:trPr>
        <w:tc>
          <w:tcPr>
            <w:tcW w:w="534" w:type="dxa"/>
            <w:vMerge w:val="restart"/>
          </w:tcPr>
          <w:p w14:paraId="60A5C02A" w14:textId="5B3DA57F" w:rsidR="007E56EB" w:rsidRPr="004D3401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839" w:type="dxa"/>
            <w:vMerge w:val="restart"/>
          </w:tcPr>
          <w:p w14:paraId="7AB045FD" w14:textId="6B367C63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Рассмотрение проекта на заседании Думы Ханты-Мансийского района решение Думы Ханты-Мансийского района «О внесении изменений в решение Думы Ханты-Мансийского района от 19.12.2025 № 696 «</w:t>
            </w:r>
            <w:r w:rsidRPr="001731E5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Ханты-Мансийского района на 2026 год и плановый период 2027 и 2028 годов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562" w:type="dxa"/>
          </w:tcPr>
          <w:p w14:paraId="5779F438" w14:textId="720E5CF9" w:rsidR="007E56EB" w:rsidRPr="001731E5" w:rsidRDefault="007E56EB" w:rsidP="007E56E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7E56EB" w:rsidRPr="004D3401" w14:paraId="6A97A65E" w14:textId="77777777" w:rsidTr="006A38B7">
        <w:trPr>
          <w:trHeight w:val="1294"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4E93E622" w14:textId="77777777" w:rsidR="007E56EB" w:rsidRPr="004D3401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9" w:type="dxa"/>
            <w:vMerge/>
            <w:tcBorders>
              <w:bottom w:val="single" w:sz="4" w:space="0" w:color="auto"/>
            </w:tcBorders>
          </w:tcPr>
          <w:p w14:paraId="5D56F192" w14:textId="51CA07A3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2" w:type="dxa"/>
            <w:tcBorders>
              <w:bottom w:val="single" w:sz="4" w:space="0" w:color="auto"/>
            </w:tcBorders>
          </w:tcPr>
          <w:p w14:paraId="2C11B0F9" w14:textId="706C9246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Протокол очередного заседания Думы Ханты-Мансийского района седьмого созыва от 25.09.2026</w:t>
            </w:r>
            <w:r w:rsidR="004360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 xml:space="preserve">№ 42 </w:t>
            </w:r>
          </w:p>
          <w:p w14:paraId="6B7E628D" w14:textId="3CB73669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56EB" w:rsidRPr="004D3401" w14:paraId="4A30D788" w14:textId="77777777" w:rsidTr="007E56EB">
        <w:trPr>
          <w:trHeight w:val="398"/>
        </w:trPr>
        <w:tc>
          <w:tcPr>
            <w:tcW w:w="534" w:type="dxa"/>
            <w:vMerge w:val="restart"/>
          </w:tcPr>
          <w:p w14:paraId="7F2420E6" w14:textId="77777777" w:rsidR="007E56EB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21AA91" w14:textId="5D617721" w:rsidR="007E56EB" w:rsidRPr="004D3401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839" w:type="dxa"/>
            <w:vMerge w:val="restart"/>
          </w:tcPr>
          <w:p w14:paraId="56D65AC2" w14:textId="22C967B9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Принятие решения Думы Ханты-Мансийского района «О внесении изменений в решение Думы Ханты-Мансийского района от 19.12.2025 № 696 «</w:t>
            </w:r>
            <w:r w:rsidRPr="001731E5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Ханты-Мансийского района на 2026 год и плановый период 2027 и 2028 годов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62" w:type="dxa"/>
          </w:tcPr>
          <w:p w14:paraId="7864B2EB" w14:textId="239CF462" w:rsidR="007E56EB" w:rsidRPr="001731E5" w:rsidRDefault="007E56EB" w:rsidP="007E56E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7E56EB" w:rsidRPr="004D3401" w14:paraId="6286EAED" w14:textId="77777777" w:rsidTr="007E56EB">
        <w:trPr>
          <w:trHeight w:val="1551"/>
        </w:trPr>
        <w:tc>
          <w:tcPr>
            <w:tcW w:w="534" w:type="dxa"/>
            <w:vMerge/>
          </w:tcPr>
          <w:p w14:paraId="5B8C34D2" w14:textId="77777777" w:rsidR="007E56EB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9" w:type="dxa"/>
            <w:vMerge/>
          </w:tcPr>
          <w:p w14:paraId="2CD33C33" w14:textId="77777777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2" w:type="dxa"/>
          </w:tcPr>
          <w:p w14:paraId="34C6091B" w14:textId="77777777" w:rsidR="001F2752" w:rsidRPr="001731E5" w:rsidRDefault="001F2752" w:rsidP="001F2752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Протокол очередного заседания Думы Ханты-Мансийского района седьмого созыва от 25.09.2026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 xml:space="preserve">№ 42 </w:t>
            </w:r>
          </w:p>
          <w:p w14:paraId="3EB9372F" w14:textId="77777777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7E56EB" w:rsidRPr="004D3401" w14:paraId="2E1687F6" w14:textId="77777777" w:rsidTr="007E56EB">
        <w:trPr>
          <w:trHeight w:val="411"/>
        </w:trPr>
        <w:tc>
          <w:tcPr>
            <w:tcW w:w="534" w:type="dxa"/>
            <w:vMerge w:val="restart"/>
          </w:tcPr>
          <w:p w14:paraId="26EB982A" w14:textId="660C5F6D" w:rsidR="007E56EB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839" w:type="dxa"/>
            <w:vMerge w:val="restart"/>
          </w:tcPr>
          <w:p w14:paraId="3739462B" w14:textId="0957926F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Подписание решения Думы Ханты-Мансийского района «О внесении изменений в решение Думы Ханты-Мансийского района от 19.12.2025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br/>
              <w:t>№ 696 «</w:t>
            </w:r>
            <w:r w:rsidRPr="001731E5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Ханты-Мансийского района на 2026 год и плановый период 2027 и 2028 годов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62" w:type="dxa"/>
          </w:tcPr>
          <w:p w14:paraId="2B45C154" w14:textId="7F9961DC" w:rsidR="007E56EB" w:rsidRPr="001731E5" w:rsidRDefault="007E56EB" w:rsidP="007E56EB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</w:tr>
      <w:tr w:rsidR="007E56EB" w:rsidRPr="004D3401" w14:paraId="4BA3AB8A" w14:textId="77777777" w:rsidTr="007E56EB">
        <w:trPr>
          <w:trHeight w:val="2203"/>
        </w:trPr>
        <w:tc>
          <w:tcPr>
            <w:tcW w:w="534" w:type="dxa"/>
            <w:vMerge/>
          </w:tcPr>
          <w:p w14:paraId="134E82C6" w14:textId="77777777" w:rsidR="007E56EB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39" w:type="dxa"/>
            <w:vMerge/>
          </w:tcPr>
          <w:p w14:paraId="45FBAC96" w14:textId="77777777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2" w:type="dxa"/>
          </w:tcPr>
          <w:p w14:paraId="6318DB58" w14:textId="3A4C2517" w:rsidR="007E56EB" w:rsidRPr="001731E5" w:rsidRDefault="007E56EB" w:rsidP="007E56EB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Решение Думы Ханты-Мансийского района от 25.09.2026 № 788 «О внесении изменений в решении Думы Ханты-Мансийского района от 19.12.2025 № 696 «</w:t>
            </w:r>
            <w:r w:rsidRPr="001731E5">
              <w:rPr>
                <w:rFonts w:ascii="Times New Roman" w:hAnsi="Times New Roman" w:cs="Times New Roman"/>
                <w:bCs/>
                <w:sz w:val="24"/>
                <w:szCs w:val="24"/>
              </w:rPr>
              <w:t>О бюджете Ханты-Мансийского района на 2026 год и плановый период 2027 и 2028 годов</w:t>
            </w:r>
            <w:r w:rsidRPr="001731E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0730F571" w14:textId="77777777" w:rsidR="00DD3238" w:rsidRPr="003A5F2C" w:rsidRDefault="00DD323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DD3238" w:rsidRPr="003A5F2C" w:rsidSect="001731E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10D6"/>
    <w:rsid w:val="00013639"/>
    <w:rsid w:val="00044B9F"/>
    <w:rsid w:val="0005796B"/>
    <w:rsid w:val="000C6F68"/>
    <w:rsid w:val="001010D6"/>
    <w:rsid w:val="00121E48"/>
    <w:rsid w:val="001731E5"/>
    <w:rsid w:val="00183580"/>
    <w:rsid w:val="001842DE"/>
    <w:rsid w:val="001B3724"/>
    <w:rsid w:val="001F2752"/>
    <w:rsid w:val="00203869"/>
    <w:rsid w:val="00295835"/>
    <w:rsid w:val="002A0E47"/>
    <w:rsid w:val="002B34A1"/>
    <w:rsid w:val="002C41E1"/>
    <w:rsid w:val="00306D53"/>
    <w:rsid w:val="003073B7"/>
    <w:rsid w:val="00322EED"/>
    <w:rsid w:val="00332E63"/>
    <w:rsid w:val="00341C28"/>
    <w:rsid w:val="003426CA"/>
    <w:rsid w:val="00395FF5"/>
    <w:rsid w:val="00396587"/>
    <w:rsid w:val="003A5F2C"/>
    <w:rsid w:val="003A6946"/>
    <w:rsid w:val="004360FE"/>
    <w:rsid w:val="004954A2"/>
    <w:rsid w:val="004A3812"/>
    <w:rsid w:val="004D3401"/>
    <w:rsid w:val="004F64F0"/>
    <w:rsid w:val="00503C63"/>
    <w:rsid w:val="00517527"/>
    <w:rsid w:val="005202F0"/>
    <w:rsid w:val="00597374"/>
    <w:rsid w:val="0059775A"/>
    <w:rsid w:val="006508F6"/>
    <w:rsid w:val="006A170B"/>
    <w:rsid w:val="006B0983"/>
    <w:rsid w:val="00731A31"/>
    <w:rsid w:val="007904C9"/>
    <w:rsid w:val="007A7882"/>
    <w:rsid w:val="007D46EA"/>
    <w:rsid w:val="007E56EB"/>
    <w:rsid w:val="007E71AB"/>
    <w:rsid w:val="007F6565"/>
    <w:rsid w:val="007F65BE"/>
    <w:rsid w:val="00803558"/>
    <w:rsid w:val="00815031"/>
    <w:rsid w:val="00831BEB"/>
    <w:rsid w:val="00871173"/>
    <w:rsid w:val="008801FB"/>
    <w:rsid w:val="009156EE"/>
    <w:rsid w:val="00931C7A"/>
    <w:rsid w:val="00982306"/>
    <w:rsid w:val="009D06B4"/>
    <w:rsid w:val="00A473E1"/>
    <w:rsid w:val="00A52D8C"/>
    <w:rsid w:val="00A827ED"/>
    <w:rsid w:val="00B02043"/>
    <w:rsid w:val="00B24990"/>
    <w:rsid w:val="00B334E6"/>
    <w:rsid w:val="00B97784"/>
    <w:rsid w:val="00BA193D"/>
    <w:rsid w:val="00C85594"/>
    <w:rsid w:val="00CD3E33"/>
    <w:rsid w:val="00D15DD9"/>
    <w:rsid w:val="00D579D9"/>
    <w:rsid w:val="00D80033"/>
    <w:rsid w:val="00DD25FE"/>
    <w:rsid w:val="00DD3238"/>
    <w:rsid w:val="00E6436D"/>
    <w:rsid w:val="00E773C9"/>
    <w:rsid w:val="00EE0F43"/>
    <w:rsid w:val="00F06106"/>
    <w:rsid w:val="00F16395"/>
    <w:rsid w:val="00F17F4D"/>
    <w:rsid w:val="00F4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A3B03"/>
  <w15:docId w15:val="{5EAC91D5-EEA7-4927-A6F7-67FCFFCC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1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34E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4E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9823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E0B21-9AFD-423D-BAA6-5DDD8B0BD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Селезнева Д.П.</dc:creator>
  <cp:keywords/>
  <dc:description/>
  <cp:lastModifiedBy>Горбанева В.Н.</cp:lastModifiedBy>
  <cp:revision>50</cp:revision>
  <cp:lastPrinted>2026-10-05T07:45:00Z</cp:lastPrinted>
  <dcterms:created xsi:type="dcterms:W3CDTF">2023-06-20T06:14:00Z</dcterms:created>
  <dcterms:modified xsi:type="dcterms:W3CDTF">2026-10-05T08:01:00Z</dcterms:modified>
</cp:coreProperties>
</file>