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AE47" w14:textId="77777777" w:rsidR="00A00087" w:rsidRPr="00AD4036" w:rsidRDefault="00A00087" w:rsidP="00AD40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D4036">
        <w:rPr>
          <w:rFonts w:ascii="Times New Roman" w:hAnsi="Times New Roman" w:cs="Times New Roman"/>
          <w:sz w:val="24"/>
          <w:szCs w:val="24"/>
        </w:rPr>
        <w:t>СВЕДЕНИЯ</w:t>
      </w:r>
    </w:p>
    <w:p w14:paraId="3731D9B2" w14:textId="1484A0FD" w:rsidR="00A00087" w:rsidRPr="00AD4036" w:rsidRDefault="00A00087" w:rsidP="00AD40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D4036">
        <w:rPr>
          <w:rFonts w:ascii="Times New Roman" w:hAnsi="Times New Roman" w:cs="Times New Roman"/>
          <w:sz w:val="24"/>
          <w:szCs w:val="24"/>
        </w:rPr>
        <w:t xml:space="preserve">о хронологии рассмотрения и утверждения проекта </w:t>
      </w:r>
      <w:r w:rsidR="00547D5F">
        <w:rPr>
          <w:rFonts w:ascii="Times New Roman" w:hAnsi="Times New Roman" w:cs="Times New Roman"/>
          <w:sz w:val="24"/>
          <w:szCs w:val="24"/>
        </w:rPr>
        <w:t>решения Думы</w:t>
      </w:r>
      <w:r w:rsidRPr="00AD4036">
        <w:rPr>
          <w:rFonts w:ascii="Times New Roman" w:hAnsi="Times New Roman" w:cs="Times New Roman"/>
          <w:sz w:val="24"/>
          <w:szCs w:val="24"/>
        </w:rPr>
        <w:t xml:space="preserve"> Ханты-Мансийского </w:t>
      </w:r>
      <w:r w:rsidR="00547D5F">
        <w:rPr>
          <w:rFonts w:ascii="Times New Roman" w:hAnsi="Times New Roman" w:cs="Times New Roman"/>
          <w:sz w:val="24"/>
          <w:szCs w:val="24"/>
        </w:rPr>
        <w:t>района</w:t>
      </w:r>
      <w:r w:rsidRPr="00AD4036">
        <w:rPr>
          <w:rFonts w:ascii="Times New Roman" w:hAnsi="Times New Roman" w:cs="Times New Roman"/>
          <w:sz w:val="24"/>
          <w:szCs w:val="24"/>
        </w:rPr>
        <w:t xml:space="preserve"> «Об исполнении бюджета Ханты-Мансийского </w:t>
      </w:r>
      <w:r w:rsidR="00547D5F">
        <w:rPr>
          <w:rFonts w:ascii="Times New Roman" w:hAnsi="Times New Roman" w:cs="Times New Roman"/>
          <w:sz w:val="24"/>
          <w:szCs w:val="24"/>
        </w:rPr>
        <w:t>района</w:t>
      </w:r>
      <w:r w:rsidRPr="00AD4036">
        <w:rPr>
          <w:rFonts w:ascii="Times New Roman" w:hAnsi="Times New Roman" w:cs="Times New Roman"/>
          <w:sz w:val="24"/>
          <w:szCs w:val="24"/>
        </w:rPr>
        <w:t xml:space="preserve"> за 202</w:t>
      </w:r>
      <w:r w:rsidR="00361AB4">
        <w:rPr>
          <w:rFonts w:ascii="Times New Roman" w:hAnsi="Times New Roman" w:cs="Times New Roman"/>
          <w:sz w:val="24"/>
          <w:szCs w:val="24"/>
        </w:rPr>
        <w:t>5</w:t>
      </w:r>
      <w:r w:rsidRPr="00AD4036">
        <w:rPr>
          <w:rFonts w:ascii="Times New Roman" w:hAnsi="Times New Roman" w:cs="Times New Roman"/>
          <w:sz w:val="24"/>
          <w:szCs w:val="24"/>
        </w:rPr>
        <w:t xml:space="preserve"> год»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4145"/>
        <w:gridCol w:w="4690"/>
      </w:tblGrid>
      <w:tr w:rsidR="00D61BAF" w:rsidRPr="00AD4036" w14:paraId="4EE5D39C" w14:textId="77777777" w:rsidTr="007C41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795DE7" w14:textId="77777777" w:rsidR="004416C7" w:rsidRPr="00AD4036" w:rsidRDefault="00A00087" w:rsidP="00AD4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143165" w14:textId="77777777" w:rsidR="004416C7" w:rsidRPr="00AD4036" w:rsidRDefault="00A00087" w:rsidP="00AD4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>Наименование события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B7DEA9" w14:textId="77777777" w:rsidR="004416C7" w:rsidRPr="00AD4036" w:rsidRDefault="00A00087" w:rsidP="00AD40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>Фактическая дата события</w:t>
            </w:r>
          </w:p>
        </w:tc>
      </w:tr>
      <w:tr w:rsidR="00D61BAF" w:rsidRPr="00AD4036" w14:paraId="48971B87" w14:textId="77777777" w:rsidTr="00EB370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F3D5D2" w14:textId="77777777" w:rsidR="004416C7" w:rsidRPr="00AD4036" w:rsidRDefault="00A00087" w:rsidP="00AD4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4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5EC46F" w14:textId="4116C60A" w:rsidR="004416C7" w:rsidRPr="00AD4036" w:rsidRDefault="00A00087" w:rsidP="00AD4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по годовому отчету об исполнении бюджета Ханты-Мансийского </w:t>
            </w:r>
            <w:r w:rsidR="00AD403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361A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A2CCC9" w14:textId="45EE4305" w:rsidR="004416C7" w:rsidRPr="00AD4036" w:rsidRDefault="00441847" w:rsidP="00EB37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1A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0087" w:rsidRPr="00AD40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D4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0087" w:rsidRPr="00AD403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1BAF" w:rsidRPr="00AD4036" w14:paraId="247BBA26" w14:textId="77777777" w:rsidTr="00422C1B">
        <w:trPr>
          <w:trHeight w:val="15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07E215" w14:textId="77777777" w:rsidR="004416C7" w:rsidRPr="00AD4036" w:rsidRDefault="00A00087" w:rsidP="00AD40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4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7929E1" w14:textId="34672C78" w:rsidR="004416C7" w:rsidRPr="00AD4036" w:rsidRDefault="00A00087" w:rsidP="00B419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</w:t>
            </w:r>
            <w:r w:rsidR="00B41990">
              <w:rPr>
                <w:rFonts w:ascii="Times New Roman" w:hAnsi="Times New Roman" w:cs="Times New Roman"/>
                <w:sz w:val="24"/>
                <w:szCs w:val="24"/>
              </w:rPr>
              <w:t>решения Думы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</w:t>
            </w:r>
            <w:r w:rsidR="00B4199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«Об исполнении бюджета Ханты-Мансийского </w:t>
            </w:r>
            <w:r w:rsidR="00B4199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361A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4036">
              <w:rPr>
                <w:rFonts w:ascii="Times New Roman" w:hAnsi="Times New Roman" w:cs="Times New Roman"/>
                <w:sz w:val="24"/>
                <w:szCs w:val="24"/>
              </w:rPr>
              <w:t xml:space="preserve"> год» в Думу Ханты-Мансийского </w:t>
            </w:r>
            <w:r w:rsidR="00B4199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4865F1" w14:textId="75FDEF16" w:rsidR="004416C7" w:rsidRPr="00AD4036" w:rsidRDefault="00361AB4" w:rsidP="00EB37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0087" w:rsidRPr="00AD40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12B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0087" w:rsidRPr="00AD403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41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083D5E9" w14:textId="77777777" w:rsidR="00A00087" w:rsidRPr="00AD4036" w:rsidRDefault="00A00087" w:rsidP="00AD403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00087" w:rsidRPr="00AD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7"/>
    <w:rsid w:val="00051085"/>
    <w:rsid w:val="0022191E"/>
    <w:rsid w:val="00261F50"/>
    <w:rsid w:val="00361AB4"/>
    <w:rsid w:val="003D5856"/>
    <w:rsid w:val="003E2522"/>
    <w:rsid w:val="004104D9"/>
    <w:rsid w:val="00422C1B"/>
    <w:rsid w:val="004416C7"/>
    <w:rsid w:val="00441847"/>
    <w:rsid w:val="004F235C"/>
    <w:rsid w:val="00547D5F"/>
    <w:rsid w:val="00593159"/>
    <w:rsid w:val="006A6C8F"/>
    <w:rsid w:val="006F7144"/>
    <w:rsid w:val="0070147E"/>
    <w:rsid w:val="007C41C5"/>
    <w:rsid w:val="009A4AEE"/>
    <w:rsid w:val="00A00087"/>
    <w:rsid w:val="00A10E25"/>
    <w:rsid w:val="00A66F72"/>
    <w:rsid w:val="00A71C15"/>
    <w:rsid w:val="00AD4036"/>
    <w:rsid w:val="00B03FBF"/>
    <w:rsid w:val="00B41990"/>
    <w:rsid w:val="00C12B43"/>
    <w:rsid w:val="00D14181"/>
    <w:rsid w:val="00D61BAF"/>
    <w:rsid w:val="00DC7F97"/>
    <w:rsid w:val="00EB370E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5505"/>
  <w15:docId w15:val="{FD3CB52C-4B06-40BD-93E4-4D4ED48F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93159"/>
    <w:pPr>
      <w:keepNext/>
      <w:spacing w:after="0" w:line="240" w:lineRule="auto"/>
      <w:ind w:right="-58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593159"/>
    <w:pPr>
      <w:keepNext/>
      <w:spacing w:after="0" w:line="240" w:lineRule="auto"/>
      <w:ind w:right="-58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0087"/>
    <w:rPr>
      <w:color w:val="0000FF"/>
      <w:u w:val="single"/>
    </w:rPr>
  </w:style>
  <w:style w:type="paragraph" w:styleId="a4">
    <w:name w:val="No Spacing"/>
    <w:uiPriority w:val="1"/>
    <w:qFormat/>
    <w:rsid w:val="00A00087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A00087"/>
    <w:rPr>
      <w:color w:val="800080" w:themeColor="followedHyperlink"/>
      <w:u w:val="single"/>
    </w:rPr>
  </w:style>
  <w:style w:type="paragraph" w:styleId="a6">
    <w:name w:val="Body Text"/>
    <w:basedOn w:val="a"/>
    <w:link w:val="a7"/>
    <w:rsid w:val="0059315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59315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Title">
    <w:name w:val="ConsTitle"/>
    <w:rsid w:val="00593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593159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59315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Лашова</dc:creator>
  <cp:lastModifiedBy>Яковлева Д.Л.</cp:lastModifiedBy>
  <cp:revision>4</cp:revision>
  <dcterms:created xsi:type="dcterms:W3CDTF">2025-04-17T12:56:00Z</dcterms:created>
  <dcterms:modified xsi:type="dcterms:W3CDTF">2026-04-22T07:15:00Z</dcterms:modified>
</cp:coreProperties>
</file>