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32E" w:rsidRDefault="00F1732E" w:rsidP="00F1732E">
      <w:pPr>
        <w:pStyle w:val="ConsPlusNormal"/>
        <w:jc w:val="right"/>
        <w:outlineLvl w:val="0"/>
      </w:pPr>
      <w:r>
        <w:t>Приложение 9</w:t>
      </w:r>
    </w:p>
    <w:p w:rsidR="00F1732E" w:rsidRDefault="00F1732E" w:rsidP="00F1732E">
      <w:pPr>
        <w:pStyle w:val="ConsPlusNormal"/>
        <w:jc w:val="right"/>
      </w:pPr>
      <w:r>
        <w:t>к решению</w:t>
      </w:r>
    </w:p>
    <w:p w:rsidR="00F1732E" w:rsidRDefault="00F1732E" w:rsidP="00F1732E">
      <w:pPr>
        <w:pStyle w:val="ConsPlusNormal"/>
        <w:jc w:val="right"/>
      </w:pPr>
      <w:r>
        <w:t>Думы Ханты-Мансийского района</w:t>
      </w:r>
    </w:p>
    <w:p w:rsidR="00F1732E" w:rsidRDefault="00F1732E" w:rsidP="00F1732E">
      <w:pPr>
        <w:pStyle w:val="ConsPlusNormal"/>
        <w:jc w:val="right"/>
      </w:pPr>
      <w:r>
        <w:t>от 15.12.2023 N 391</w:t>
      </w:r>
    </w:p>
    <w:p w:rsidR="00F1732E" w:rsidRDefault="00F1732E" w:rsidP="00F1732E">
      <w:pPr>
        <w:pStyle w:val="ConsPlusNormal"/>
        <w:jc w:val="center"/>
      </w:pPr>
    </w:p>
    <w:p w:rsidR="00F1732E" w:rsidRDefault="00F1732E" w:rsidP="00F1732E">
      <w:pPr>
        <w:pStyle w:val="ConsPlusTitle"/>
        <w:jc w:val="center"/>
      </w:pPr>
      <w:bookmarkStart w:id="0" w:name="P33783"/>
      <w:bookmarkStart w:id="1" w:name="OLE_LINK24"/>
      <w:bookmarkStart w:id="2" w:name="OLE_LINK25"/>
      <w:bookmarkEnd w:id="0"/>
      <w:r>
        <w:t>РАСПРЕДЕЛЕНИЕ</w:t>
      </w:r>
    </w:p>
    <w:bookmarkEnd w:id="1"/>
    <w:bookmarkEnd w:id="2"/>
    <w:p w:rsidR="00F1732E" w:rsidRDefault="00F1732E" w:rsidP="00F1732E">
      <w:pPr>
        <w:pStyle w:val="ConsPlusTitle"/>
        <w:jc w:val="center"/>
      </w:pPr>
      <w:r>
        <w:t>БЮДЖЕТНЫХ АССИГНОВАНИЙ ПО ЦЕЛЕВЫМ СТАТЬЯМ (МУНИЦИПАЛЬНЫМ</w:t>
      </w:r>
    </w:p>
    <w:p w:rsidR="00F1732E" w:rsidRDefault="00F1732E" w:rsidP="00F1732E">
      <w:pPr>
        <w:pStyle w:val="ConsPlusTitle"/>
        <w:jc w:val="center"/>
      </w:pPr>
      <w:r>
        <w:t>ПРОГРАММАМ И НЕПРОГРАММНЫМ НАПРАВЛЕНИЯМ ДЕЯТЕЛЬНОСТИ),</w:t>
      </w:r>
    </w:p>
    <w:p w:rsidR="00F1732E" w:rsidRDefault="00F1732E" w:rsidP="00F1732E">
      <w:pPr>
        <w:pStyle w:val="ConsPlusTitle"/>
        <w:jc w:val="center"/>
      </w:pPr>
      <w:r>
        <w:t>ГРУППАМ (ГРУППАМ И ПОДГРУППАМ) ВИДОВ РАСХОДОВ КЛАССИФИКАЦИИ</w:t>
      </w:r>
    </w:p>
    <w:p w:rsidR="00F1732E" w:rsidRDefault="00F1732E" w:rsidP="00F1732E">
      <w:pPr>
        <w:pStyle w:val="ConsPlusTitle"/>
        <w:jc w:val="center"/>
      </w:pPr>
      <w:r>
        <w:t xml:space="preserve">РАСХОДОВ БЮДЖЕТА РАЙОНА </w:t>
      </w:r>
      <w:bookmarkStart w:id="3" w:name="OLE_LINK26"/>
      <w:bookmarkStart w:id="4" w:name="OLE_LINK27"/>
      <w:r>
        <w:t>НА 2024 ГОД</w:t>
      </w:r>
      <w:bookmarkEnd w:id="3"/>
      <w:bookmarkEnd w:id="4"/>
      <w:r w:rsidR="00A37A09">
        <w:t xml:space="preserve"> </w:t>
      </w:r>
      <w:bookmarkStart w:id="5" w:name="_GoBack"/>
      <w:bookmarkEnd w:id="5"/>
    </w:p>
    <w:p w:rsidR="00F1732E" w:rsidRDefault="00F1732E" w:rsidP="00F1732E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F1732E" w:rsidTr="000E769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1732E" w:rsidRDefault="00F1732E" w:rsidP="000E769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F1732E" w:rsidRDefault="00F1732E" w:rsidP="000E769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20.09.2024 N 519)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32E" w:rsidRDefault="00F1732E" w:rsidP="000E7691">
            <w:pPr>
              <w:pStyle w:val="ConsPlusNormal"/>
            </w:pPr>
          </w:p>
        </w:tc>
      </w:tr>
    </w:tbl>
    <w:p w:rsidR="00F1732E" w:rsidRDefault="00F1732E" w:rsidP="00F1732E">
      <w:pPr>
        <w:pStyle w:val="ConsPlusNormal"/>
        <w:jc w:val="center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13"/>
        <w:gridCol w:w="1474"/>
        <w:gridCol w:w="624"/>
        <w:gridCol w:w="1361"/>
      </w:tblGrid>
      <w:tr w:rsidR="00F1732E" w:rsidTr="000E7691">
        <w:tc>
          <w:tcPr>
            <w:tcW w:w="9072" w:type="dxa"/>
            <w:gridSpan w:val="4"/>
            <w:tcBorders>
              <w:top w:val="nil"/>
              <w:left w:val="nil"/>
              <w:right w:val="nil"/>
            </w:tcBorders>
          </w:tcPr>
          <w:p w:rsidR="00F1732E" w:rsidRDefault="00F1732E" w:rsidP="000E7691">
            <w:pPr>
              <w:pStyle w:val="ConsPlusNormal"/>
              <w:jc w:val="right"/>
            </w:pPr>
            <w:r>
              <w:t>(тыс. рублей)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  <w:jc w:val="center"/>
            </w:pPr>
            <w:r>
              <w:t>Сумма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0200000000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2512250,1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Подпрограмма "Инновационное развитие образования"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0210000000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1350,0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"Стимулирование лидеров и поддержка системы воспитания (ПНПО)"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0210200000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1350,0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"Стимулирование лидеров и поддержка системы воспитания (ПНПО)"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1350,0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661,6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661,6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164,0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Премии и гранты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164,0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524,4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101,5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0210299990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422,9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204501,5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"Проведение капитальных ремонтов зданий, сооружений"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92706,6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 xml:space="preserve">Капитальный ремонт и оснащение неремонтируемыми средствами обучения и воспитания объектов муниципальных общеобразовательных организаций (за </w:t>
            </w:r>
            <w:r>
              <w:lastRenderedPageBreak/>
              <w:t>счет средств бюджета автономного округа)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0220182870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14055,2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0220182870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14055,2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0220182870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14055,2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"Проведение капитальных ремонтов зданий, сооружений"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10618,2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10618,2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10618,2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по модернизации школьных систем образования (объекты капитального ремонта, планируемые к реализации в рамках одного финансового года)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02201L7501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66471,5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02201L7501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66471,5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02201L7501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66471,5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Софинансирование мероприятия "Капитальный ремонт МКОУ ХМР "СОШ п. Красноленинский" (за счет средств бюджета района)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02201S2870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1561,7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02201S2870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1561,7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02201S2870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1561,7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0220200000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17801,2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17801,2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12299,5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12299,5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5501,7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3996,1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1505,6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Основное мероприятие "Укрепление пожарной безопасности"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0220300000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8914,9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8914,9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6880,6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6880,6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2034,3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1114,1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0220399990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920,2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0220400000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13922,7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"Укрепление санитарно-эпидемиологической безопасности" (содержание учреждений)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0220400590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0220400590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0220400590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13922,7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9142,8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9142,8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4779,9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2130,5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0220499990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2649,4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"Повышение энергоэффективности"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0220500000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7892,1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"Повышение энергоэффективности"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7892,1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6223,1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0220599990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6223,1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1669,0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1036,6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0220599990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632,4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0220600000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63264,0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63264,0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49892,3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49892,3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13371,7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6941,1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0220699990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6430,6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Подпрограмма "Развитие материально-технической базы сферы образования"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0230000000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3758,7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"Строительство и реконструкция учреждений общего образования в соответствии с нормативом обеспеченности местами в общеобразовательных учреждениях"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0230100000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3758,7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0230142110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3758,7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0230142110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3758,7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0230142110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3758,7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2264236,9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1635311,3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 xml:space="preserve">На социальную поддержку отдельных категорий обучающихся в муниципальных общеобразовательных организациях, частных общеобразовательных </w:t>
            </w:r>
            <w:r>
              <w:lastRenderedPageBreak/>
              <w:t>организациях, осуществляющих образовательную деятельность по имеющим государственную аккредитацию основным общеобразовательным программам (за счет средств бюджета автономного округа)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0240184030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74255,8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21518,3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21518,3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23316,2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23316,2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1367,3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1367,3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28054,0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22930,7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0240184030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5123,3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7030,0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872,0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872,0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6158,0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0240184050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6158,0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 xml:space="preserve"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</w:t>
            </w:r>
            <w:r>
              <w:lastRenderedPageBreak/>
              <w:t>образования (за счет средств бюджета автономного округа)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0240184301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165857,2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98392,7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98392,7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3564,7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3564,7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63899,8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0240184301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63899,8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1302296,9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978323,2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978323,2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21350,1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21350,1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302623,6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236707,0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0240184303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65916,6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 xml:space="preserve"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</w:t>
            </w:r>
            <w:r>
              <w:lastRenderedPageBreak/>
              <w:t>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0240184305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6624,0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5657,0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5657,0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967,0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859,0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0240184305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108,0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межбюджетные трансферты на 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субъектов Российской Федерации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02401L0500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104,2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02401L0500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104,2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02401L0500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104,2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(за счет средств федерального бюджета)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67340,0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52996,3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52996,3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14343,7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11323,1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02401L3030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3020,6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 xml:space="preserve">На организацию бесплатного горячего питания обучающихся, получающих начальное общее </w:t>
            </w:r>
            <w:r>
              <w:lastRenderedPageBreak/>
              <w:t>образование в государственных и муниципальных образовательных организациях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02401L3040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11803,2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3460,8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3460,8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3287,7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3287,7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5054,7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4457,1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02401L3040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597,6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0240200000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124086,5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124086,5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60087,6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60087,6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30544,3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30544,3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156,7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156,7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32706,6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32706,6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591,3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0240200590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591,3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0240300000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240356,6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240356,6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12663,1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12663,1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148416,9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148416,9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179,4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179,4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60050,2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47479,3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12570,9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19047,0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0240300590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18997,0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0240400000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105825,2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0240400590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78847,4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0240400590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78847,4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0240400590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78847,4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программы персонифицированного финансирования дополнительного образования детей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26977,8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9105,7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9105,7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17508,8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17508,8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363,3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0240499990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363,3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"Расходы на обеспечение функций органов местного самоуправления" (содержание комитета по образованию)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0240500000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44692,9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Содержание комитета по образованию (муниципальные служащие)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0240502040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25656,4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0240502040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25656,4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0240502040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25656,4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обеспечение функций органов местного самоуправления (должности не отнесенные к ДМС)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0240502050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16522,1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0240502050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16522,1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0240502050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16522,1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0240502400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2514,4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0240502400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2484,4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0240502400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2484,4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0240502400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0240502400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0240600000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91864,3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91864,3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74528,4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74528,4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17335,9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0240600590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17335,9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0240700000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21510,8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0240700590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21510,8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0240700590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21510,8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0240700590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21510,8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024EВ00000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589,3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024EВ51790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589,3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 xml:space="preserve">Расходы на выплаты персоналу в целях обеспечения </w:t>
            </w:r>
            <w: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024EВ51790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589,3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024EВ51790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589,3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38403,0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1390,8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1390,8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1174,2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1174,2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Премии и гранты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136,6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46,8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89,8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"Создание условий для развития гражданско-патриотических качеств детей и молодежи"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0250200000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1194,4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"Создание условий для развития гражданско-патриотических качеств детей и молодежи"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1194,4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861,2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861,2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333,2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329,2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0250300000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22973,0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Реализация мероприятий "Организация отдыха и оздоровления детей" (Организация работы дворовых площадок в сельских поселениях)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0250320829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0250320829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0250320829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3343,4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2133,9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2133,9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1209,5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383,2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0250382050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826,3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0250384080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5775,5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0250384080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5775,5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0250384080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5775,5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3618,8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31,5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31,5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3587,3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0250384280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3587,3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"Организация отдыха и оздоровления детей"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7111,7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1664,1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1664,1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1922,1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1922,1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3525,5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355,8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0250399990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3169,7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Софинансирование мероприятий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2223,6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1422,6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1422,6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801,0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255,5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02503S2050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545,5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0250400000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5683,1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"Содействие профориентации и карьерным устремлениям молодежи" (организация экологических отрядов)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0250420825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5513,1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0250420825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5513,1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0250420825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5513,1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"Содействие профориентации и карьерным устремлениям молодежи"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0250499990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170,0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0250499990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170,0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0250499990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170,0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0250600000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7161,7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7161,7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6461,7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6461,7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0250684270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503096,9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"Стимулирование культурного разнообразия в Ханты-Мансийском районе"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2012,5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Проведение мероприятий районного уровня, в том числе направленных на сохранение и развитие традиционных культур (Субсидия, передаваемая СО НКО)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0500161770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1680,0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0500161770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1680,0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0500161770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1680,0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0500184100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332,5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0500184100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332,5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0500184100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332,5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0500200000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423848,9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Межбюджетные трансферты, передаваемые по соглашениям за счет средств ПТЭК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0500220817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15550,0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0500220817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15550,0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0500220817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15550,0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0500242110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201647,1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0500242110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201647,1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0500242110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201647,1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Строительство объектов, предназначенных для размещения муниципальных учреждений культуры (за счет средств бюджета автономного округа)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0500282100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180530,7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0500282100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180530,7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0500282100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180530,7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мероприятия "Стимулирование культурного разнообразия в Ханты-Мансийском районе"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16619,4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16619,4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16619,4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Софинансирование мероприятий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05002S2100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9501,7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05002S2100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9501,7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05002S2100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9501,7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0500300000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36700,7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 (содержание учреждения муз. школа)"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0500300590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36700,7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0500300590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36700,7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0500300590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36700,7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"Развитие библиотечного дела".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0500400000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40534,8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Реализация мероприятия "Создание условий для удовлетворения потребности населения района в оказании услуг в сфере библиотечного дела (содержание учреждения ЦБС)"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39083,9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34863,3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34863,3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4215,6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4215,6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0500400590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Развитие сферы культуры в муниципальных образованиях автономного округа (за счет средств бюджета автономного округа)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0500482520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1095,8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0500482520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1095,8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0500482520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1095,8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05004L5191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81,1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05004L5191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81,1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05004L5191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81,1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Софинансирование мероприятий на развитие сферы культуры в муниципальных образованиях автономного округа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05004S2520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274,0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05004S2520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274,0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05004S2520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274,0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0600000000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144787,4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0600200000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3971,2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Субсидия передаваемая СОНКО на организацию и проведение районных спортивных и туристических массовых мероприятий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0600261770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1235,5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0600261770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1235,5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0600261770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1235,5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0600282970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1791,4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0600282970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1791,4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0600282970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1791,4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"Развитие массовой физической культуры и спорта высших достижений"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0600299990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850,0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0600299990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850,0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0600299990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850,0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06002S2970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94,3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06002S2970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94,3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06002S2970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94,3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0600300000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1365,2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0600382130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346,9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0600382130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346,9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0600382130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346,9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0600399990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0600399990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0600399990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Софинансирование мероприятия на 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06003S2130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06003S2130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06003S2130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0600400000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138991,0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"Имитуй", МАУ "СШ ХМР")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138991,0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138991,0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12257,1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0600400590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126733,9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"Удовлетворение потребности инвалидов в услугах спорта"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0600600000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460,0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"Удовлетворение потребности инвалидов в услугах спорта"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0600699990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460,0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0600699990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460,0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0600699990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460,0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0700000000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64208,5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"Содействие улучшению ситуации на рынке труда"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0700100000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60619,3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по содействию трудоустройству граждан в рамках государственной программы "Поддержка занятости населения" (за счет средств бюджета автономного округа)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0700185060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16838,2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0700185060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2050,6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0700185060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2050,6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 xml:space="preserve">Предоставление субсидий бюджетным, автономным </w:t>
            </w:r>
            <w:r>
              <w:lastRenderedPageBreak/>
              <w:t>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0700185060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14787,6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0700185060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14787,6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Основное мероприятие "Содействие улучшению ситуации на рынке труда"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0700199990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43781,1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0700199990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43781,1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0700199990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43781,1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"Улучшение условий и охраны труда в Ханты-Мансийском районе"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0700200000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3589,2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осуществление отдельных государственных полномочий в сфере трудовых отношений и государственного управления охраной труда (за счет средств бюджета автономного округа)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0700284120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3589,2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0700284120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3589,2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0700284120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3589,2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0800000000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120664,2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Подпрограмма 1. "Развитие отрасли растениеводства"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0810000000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26008,8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"Поддержка производства и реализации продукции растениеводства"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0810100000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26008,8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Поддержка сельхозпроизводителям (за исключением личных подсобных хозяйств) на растениеводство (бюджет автономного округа)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0810184381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26008,8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0810184381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26008,8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0810184381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26008,8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Подпрограмма 2 "Развитие отрасли животноводства"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0820000000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78881,6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"Развитие отрасли животноводства"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0820100000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78881,6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 xml:space="preserve">Поддержка сельхозпроизводителям на животноводство (включая расходы на администрирование переданного </w:t>
            </w:r>
            <w:r>
              <w:lastRenderedPageBreak/>
              <w:t>полномочия) (бюджет автономного округа)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0820184382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78881,6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298,6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298,6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78583,0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0820184382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78583,0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Подпрограмма 3 "Поддержка рыбохозяйственного комплекса"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0830000000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460,0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"Поддержка рыбохозяйственного комплекса"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0830100000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460,0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Поддержка товаропроизводителей рыбохозяйственного комплекса (бюджет автономного округа)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0830184383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460,0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0830184383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460,0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0830184383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460,0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Подпрограмма 4 "Поддержка развития системы заготовки и переработки дикоросов"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0840000000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5095,4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"Развитие системы заготовки и переработки дикоросов"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0840100000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5095,4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Поддержка деятельности по заготовке и переработке дикоросов (бюджет автономного округа)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0840184384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5095,4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0840184384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5095,4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0840184384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5095,4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Подпрограмма 5 "Обеспечение стабильной благополучной эпизоотической обстановки в Ханты-Мансийском районе и защита населения от болезней, общих для человека и животных"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0850000000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10218,4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 xml:space="preserve">Основное мероприятие "Организация мероприятий при </w:t>
            </w:r>
            <w:r>
              <w:lastRenderedPageBreak/>
              <w:t>осуществлении деятельности по обращению с животными без владельцев"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0850100000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10218,4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0850120600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5835,5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0850120600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5835,5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0850120600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5835,5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организацию мероприятий при осуществлении деятельности по обращению с животными без владельцев (за счет средств бюджета автономного округа)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444,9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66,0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66,0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378,9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0850184200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378,9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в рамках основного мероприятия "Проведение ветеринарно-профилактических, диагностических, противоэпизоотических мероприятий, направленных на предупреждение и ликвидацию болезней, общих для человека и животных"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0850199990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3938,0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0850199990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3938,0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0850199990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3938,0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1100000000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263010,9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Подпрограмма "Стимулирование жилищного строительства"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1110000000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257908,1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 xml:space="preserve">Основное мероприятие "Приобретение жилых помещений по договорам купли-продажи и (или) </w:t>
            </w:r>
            <w:r>
              <w:lastRenderedPageBreak/>
              <w:t>приобретение жилых помещений по договорам участия в долевом строительстве"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1110100000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257908,1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полномочий в области строительства и жилищных отношений (средства автономного округа)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200407,6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198906,2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198906,2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1501,4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1110182901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1501,4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предоставляемым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1110182903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24820,7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1110182903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24820,7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1110182903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24820,7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Софинансирование мероприятий по реализации полномочий в области строительства и жилищных отношений (за счет средств местного бюджета)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29612,1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29435,8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29435,8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176,3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11101S2901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176,3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Софинансирование за счет местного бюджета мероприятий по предоставлению субсидий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предоставляемым по договорам социального найма, на приобретение (строительство) жилых помещений в собственность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11101S2903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3067,7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11101S2903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3067,7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11101S2903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3067,7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1120000000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5102,8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"Предоставление социальных выплат на оплату договора купли-продажи жилого помещения, договора строительного подряда на строительство индивидуального жилого дома, для уплаты первоначального взноса при получении жилищного кредита, в том числе ипотечного, или жилищного займа на приобретение жилого помещения, или строительство индивидуального жилого дома, для осуществления последнего платежа в счет уплаты паевого взноса в полном размере на условиях софинансирования из федерального, окружного и местного бюджетов"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1120200000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3103,6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11202L4970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3103,6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11202L4970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3103,6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11202L4970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3103,6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 xml:space="preserve">Основное мероприятие "Реализация полномочий, указанных в </w:t>
            </w:r>
            <w:hyperlink r:id="rId5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6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1120300000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 xml:space="preserve">Реализация полномочий, указанных в </w:t>
            </w:r>
            <w:hyperlink r:id="rId7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8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(за счет средств бюджета автономного округа)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1120384220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1120384220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1120384220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 xml:space="preserve">Основное мероприятие "Предоставление субсидий отдельным категориям граждан, установленным Федеральными законами от 12 января 1995 года </w:t>
            </w:r>
            <w:hyperlink r:id="rId9">
              <w:r>
                <w:rPr>
                  <w:color w:val="0000FF"/>
                </w:rPr>
                <w:t>N 5-ФЗ</w:t>
              </w:r>
            </w:hyperlink>
            <w:r>
              <w:t xml:space="preserve"> "О ветеранах" и от 24 ноября 1995 года </w:t>
            </w:r>
            <w:hyperlink r:id="rId10">
              <w:r>
                <w:rPr>
                  <w:color w:val="0000FF"/>
                </w:rPr>
                <w:t>N 181-ФЗ</w:t>
              </w:r>
            </w:hyperlink>
            <w:r>
              <w:t xml:space="preserve"> "О социальной защите инвалидов в Российской Федерации" в рамках подпрограммы "Обеспечение мерами государственной поддержки по улучшению жилищных условий отдельных категорий"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1120400000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1981,0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 xml:space="preserve">Обеспечение жильем отдельных категорий граждан, установленных Федеральным </w:t>
            </w:r>
            <w:hyperlink r:id="rId11">
              <w:r>
                <w:rPr>
                  <w:color w:val="0000FF"/>
                </w:rPr>
                <w:t>законом</w:t>
              </w:r>
            </w:hyperlink>
            <w:r>
              <w:t xml:space="preserve"> от 12 января 1995 года N 5-ФЗ "О ветеранах"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1120451350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1981,0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1120451350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1981,0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1120451350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1981,0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1200000000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1124162,4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658636,9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"Повышение качества питьевой воды"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695,7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по основному мероприятию "Повышение качества питьевой воды"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695,7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695,7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695,7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"Строительство, реконструкция, капитальный ремонт и ремонт объектов коммунального хозяйства и инженерных сетей"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1210200000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494752,5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1210209505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2134,0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1210209505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2134,0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1210209505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2134,0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Обеспечение мероприятий по модернизации систем коммунальной инфраструктуры за счет средств бюджета ХМАО - Югры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1210209605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2846,5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1210209605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2846,5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1210209605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2846,5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1210220600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162129,6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1210220600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162129,6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1210220600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162129,6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на осуществление капитальных вложений в объекты капитального строительства муниципальной собственности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1210220604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106882,3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1210220604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106882,3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1210220604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106882,3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МП "Развитие и модернизация жилищно-коммунального комплекса и повышение энергетической эффективности в Ханты-Мансийском районе" за счет средств ПТЭК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1210220817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535,5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1210220817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535,5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1210220817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535,5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1210242110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116872,7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1210242110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116872,7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1210242110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116872,7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полномочий в сфере жилищно-коммунального комплекса (за счет средств бюджета автономного округа)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1210282591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72228,6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1210282591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72228,6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1210282591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72228,6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по основному мероприятию "Строительство, реконструкция и капитальный ремонт объектов коммунального хозяйства и инженерных сетей"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12354,5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12354,5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12354,5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Софинансирование расходов на реализацию полномочий в сфере жилищно-коммунального комплекса (за счет средств местного бюджета)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12102S2591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18057,2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12102S2591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18057,2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12102S2591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18057,2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Софинансирование расходов на Обеспечение мероприятий по модернизации систем коммунальной инфраструктуры за счет средств Ханты-Мансийского района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12102S9605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711,6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12102S9605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711,6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12102S9605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711,6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"Аварийно-технический запас"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1210300000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2739,2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на приобретение резерва материально-технических ресурсов для устранения неисправностей и аварий на объектах жилищно-коммунального хозяйства Ханты-Мансийского района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1210399990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2739,2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1210399990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2739,2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1210399990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2739,2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"Расходы на обеспечение исполнения муниципальных функций"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1210400000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107364,5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53731,1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50426,9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50426,9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2684,6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2684,6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619,6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1210400590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619,6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48698,6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48655,4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48655,4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34,7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34,7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1210402040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1210402050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4934,8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1210402050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4668,0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1210402050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4668,0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1210402050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266,8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1210402050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266,8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 xml:space="preserve">Основное мероприятие "Приобретение спецтехники для </w:t>
            </w:r>
            <w:r>
              <w:lastRenderedPageBreak/>
              <w:t>улучшения качества предоставляемых коммунальных услуг"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1210500000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53085,0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53085,0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53080,6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53080,6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1210599990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Подпрограмма "Создание условий в населенных пунктах района для оказания бытовых услуг"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1220000000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15000,0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"Повышение качества бытового обслуживания"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1220100000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15000,0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1220120600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15000,0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1220120600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15000,0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1220120600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15000,0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1230000000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65690,2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"Повышение уровня благосостояния населения"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1230100000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65690,2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1230120600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47417,9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1230120600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47417,9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1230120600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47417,9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Возмещение недополученных доходов организациям, осуществляющим реализацию сжиженного газа по социально ориентированным розничным ценам (за счет средств окружного бюджета)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18272,3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18269,7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1230184340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18269,7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Подпрограмма "Обеспечение равных прав потребителей на получение энергетических ресурсов и организация учета сокращения потерь энергоресурсов, обучение и информационная поддержка в области энергосбережения"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1240000000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384835,3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"Возмещение недополученных доходов организациям, осуществляющим реализацию электрической энергии в зоне децентрализованного электроснабжения на территории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1240100000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384835,3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(за счет средств бюджета автономного округа)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1240182840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55006,6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1240182840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55006,6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1240182840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55006,6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(за счет средств бюджета автономного округа)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1240184330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293157,6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1240184330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293157,6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1240184330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293157,6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Софинансирование мероприятий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(за счет средств местного бюджета)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12401S2840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36671,1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12401S2840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36671,1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12401S2840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36671,1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1300000000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4317,1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Подпрограмма 1 "Профилактика правонарушений"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1310000000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3166,9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"Создание условий для деятельности народных дружин в сельских поселениях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1310100000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183,3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на создание условий для деятельности народных дружин (ОБ)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1310182300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183,3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1310182300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183,3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1310182300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183,3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мероприятие: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1310400000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2983,6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мероприятия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1310420060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2983,6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1310420060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2983,6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1310420060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2983,6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Подпрограмма 2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1320000000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1320200000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мероприятий: "Проведение информационной антинаркотической политики"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1320220040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1320220040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1320220040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1330000000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1100,2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 xml:space="preserve">Основное мероприятие: "Осуществление полномочий по обеспечению деятельности административной комиссии Ханты-Мансийского района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12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11.06.2010 N 102-оз "Об административных правонарушениях"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1330100000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1098,5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13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1098,5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1058,5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1058,5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1330184250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 xml:space="preserve">Основное мероприятие "Осуществление государственных полномочий по составлению (изменению и дополнению) списков кандидатов в присяжные заседатели </w:t>
            </w:r>
            <w:r>
              <w:lastRenderedPageBreak/>
              <w:t>федеральных судов общей юрисдикции"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1330200000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1330251200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1330251200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1330251200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Муниципальная программа "Безопасность жизнедеятельности в Ханты-Мансийском районе"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1400000000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50707,7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Подпрограмма "Организация и обеспечение мероприятий в сфере гражданской обороны, защиты населения и территории Ханты-Мансийского района от чрезвычайных ситуаций"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1410000000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48932,4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мероприятие: "Создание и поддержание в постоянной готовности материальных ресурсов (запасов) резерва для ликвидации чрезвычайных ситуаций"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1410100000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440,3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Создание резерва для ликвидации чрезвычайных ситуаций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1410120030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440,3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1410120030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440,3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1410120030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440,3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мероприятие: Создание аппаратно-программного комплекса "Безопасный город"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1410200000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8651,8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"Создание муниципальных систем оповещения населения об угрозе возникновения или о возникновении чрезвычайных ситуаций в сельских поселениях"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1410299990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8651,8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1410299990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8651,8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1410299990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8651,8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"Организация работы по обеспечению безопасности людей на водных объектах"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1410300000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5762,1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мероприятий: "Организация работы по обеспечению безопасности людей на водных объектах"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1410399990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5762,1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1410399990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5762,1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1410399990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5762,1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"Обеспечение и выполнение полномочий и функций МКУ "УГЗ"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1410400000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34078,2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"Обеспечение и выполнение полномочий и функций МКУ "УГЗ"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34078,2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33126,3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33126,3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903,9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903,9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48,0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1410400590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48,0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Подпрограмма "Укрепление пожарной безопасности в Ханты-Мансийском районе"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1420000000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1775,3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"Защита сельских населенных пунктов, расположенных в лесных массивах, от лесных пожаров"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1420100000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1577,1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Субсидия на устройство защитных противопожарных полос в населенных пунктах района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1420120803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1577,1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1420120803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1577,1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1420120803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1577,1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"Повышение уровня защищенности населения, социальных объектов и объектов экономики от пожаров"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1420200000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198,2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1420299990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198,2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1420299990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198,2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1420299990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198,2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Муниципальная программа "Обеспечение экологической безопасности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1500000000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276177,7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Основное мероприятие: Обеспечение регулирования деятельности по обращению с отходами производства и потребления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1500200000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160885,5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Осуществление отдельных государственных полномочий Ханты-Мансийского автономного округа - Югры в сфере обращения с твердыми коммунальными отходами (за счет средств бюджета автономного округа)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1500284290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84,8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1500284290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84,8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1500284290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84,8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по обеспечению регулирования деятельности по обращению с отходами производства и потребления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1500299990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160800,7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1500299990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160800,7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1500299990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160800,7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мероприятие: Снижение негативного воздействия на окружающую сред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1500400000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115292,2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по снижению негативного воздействия на окружающую среду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1500499990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115292,2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1500499990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115292,2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1500499990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115292,2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Муниципальная программа "Развитие малого и среднего предпринимательства на территории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1600000000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6464,8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1600100000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3500,0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1600120600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2600,0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1600120600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2600,0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 xml:space="preserve">Субсидии юридическим лицам (кроме некоммерческих </w:t>
            </w:r>
            <w: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1600120600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2600,0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1600199990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1600199990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1600199990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160I400000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224,2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160I482330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201,8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160I482330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201,8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160I482330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201,8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160I4S2330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22,4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160I4S2330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22,4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160I4S2330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22,4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Региональный проект "Акселерация субъектов малого и среднего предпринимательства"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160I500000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2740,6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Финансовая поддержка субъектов малого и среднего предпринимательства (за счет средств бюджета автономного округа)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160I582380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2466,5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160I582380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2466,5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160I582380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2466,5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160I5S2380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274,1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160I5S2380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274,1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160I5S2380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274,1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Муниципальная программа "Развитие цифрового общества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1700000000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4749,6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"Развитие и сопровождение инфраструктуры цифрового муниципалитета и информационных систем"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1700100000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3145,4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1700120070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3145,4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1700120070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3145,4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1700120070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3145,4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"Развитие технической и технологической основ становления информационного общества и электронного муниципалитета для перехода к цифровой экономики"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1700200000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1700220070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1700220070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1700220070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"Обеспечение безопасности информации в корпоративной сети органов администрации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1700300000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1554,2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1700320070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1554,2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1700320070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1554,2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1700320070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1554,2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1800000000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357702,0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 xml:space="preserve">Подпрограмма 1. Осуществление дорожной деятельности </w:t>
            </w:r>
            <w:r>
              <w:lastRenderedPageBreak/>
              <w:t>в части строительства и ремонта в отношении автомобильных дорог общего пользования районного значения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1810000000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339434,0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"Проектирование, строительство, реконструкция, капитальный (текущий) ремонт автомобильных дорог местного значения"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1810100000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339434,0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МП "Комплексное развитие транспортной системы на территории Ханты-Мансийского района" за счет средств ПТЭК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1810120817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45812,1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1810120817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45812,1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1810120817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45812,1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1810142110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113250,3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1810142110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113250,3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1810142110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113250,3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Приведение автомобильных дорог местного значения в нормативное состояние (Средства дорожного фонда Ханты-Мансийского автономного округа - Югры)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1810183000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79890,7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1810183000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79890,7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1810183000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79890,7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по проектированию, строительству, реконструкции, капитальному (текущему) ремонту автомобильных дорог местного значения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1810199990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83184,9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1810199990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83184,9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1810199990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83184,9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Софинансирование расходов на приведение автомобильных дорог местного значения в нормативное состояние (за счет средств местного бюджета)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18101S3000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17296,0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18101S3000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17296,0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18101S3000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17296,0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Подпрограмма 2. Организация перевозок в границах Ханты-Мансийского района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1820000000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7268,5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Основное мероприятие "Обеспечение доступности и повышение качества транспортных услуг водным, воздушным, автомобильным транспортом"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1820100000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7268,5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1820120600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7268,5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1820120600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7268,5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1820120600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7268,5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1830000000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10659,5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"Содержание транспортной инфраструктуры"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1830100000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10659,5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межбюджетные трансферты из бюджета муниципального района бюджетам сельских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1830189010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10061,5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1830189010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10061,5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1830189010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10061,5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по содержанию транспортной инфраструктуры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1830199990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598,0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1830199990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598,0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1830199990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598,0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Подпрограмма 4. Формирование законопослушного поведения участников дорожного движения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1840000000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340,0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"Популяризация деятельности школьных отрядов юных инспекторов дорожного движения"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1840200000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"Популяризация деятельности школьных отрядов юных инспекторов дорожного движения"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1840299990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1840299990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1840299990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1840300000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140,0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140,0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136,0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136,0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1840399990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1900000000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425041,6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Подпрограмма 1 "Совершенствование системы распределения и перераспределения финансовых ресурсов между уровнями бюджетной системы"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1910000000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361818,9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"Выравнивание бюджетной обеспеченности муниципальных образований сельских поселений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1910100000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361818,9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1910186010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361818,9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1910186010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361818,9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Дотации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1910186010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361818,9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Подпрограмма 2 "Организация бюджетного процесса в Ханты-Мансийском районе"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1920000000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63128,6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"Управление резервными средствами бюджета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1920100000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12407,0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Резервный фонд администрации Ханты-Мансийского района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1920120610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12407,0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1920120610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12407,0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1920120610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870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12407,0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Основное мероприятие "Обеспечение деятельности комитета по финансам администрации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1920200000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50721,6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1920202040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47893,5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1920202040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47893,5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1920202040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47893,5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1920202050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1827,2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1920202050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1827,2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1920202050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1827,2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160,0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1920202400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(администрирование)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1920284260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840,9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1920284260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840,9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1920284260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840,9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Подпрограмма 3 "Управление муниципальным долгом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1930000000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94,1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"Обслуживание муниципального долга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1930100000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94,1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Процентные платежи по муниципальному долгу Ханты-Мансийского района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1930102630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94,1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Обслуживание государственного долга Российской Федерации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1930102630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700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94,1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Обслуживание муниципального долга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1930102630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730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94,1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2100000000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29110,7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"Муниципальная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2100100000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1397,5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2100161770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1397,5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2100161770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1397,5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2100161770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1397,5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"Создание условий для развития гражданских инициатив"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2100200000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2504,7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Содержание МАУ "Молодежный центр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2100200590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1347,1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2100200590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1347,1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2100200590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1347,1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2100261770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1157,6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2100261770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1157,6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2100261770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1157,6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 xml:space="preserve">Основное мероприятие "Организация выпуска </w:t>
            </w:r>
            <w:r>
              <w:lastRenderedPageBreak/>
              <w:t>периодического печатного издания - газеты "Наш район"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2100400000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18004,8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"Организация выпуска периодического печатного издания - газеты "Наш район"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2100499990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18004,8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2100499990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18004,8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2100499990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18004,8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"Создание условий для поддержания стабильного качества жизни отдельных категорий граждан, укрепление социальной защищенности"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2100500000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7203,7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"Создание условий для поддержания стабильного качества жизни отдельных категорий граждан, укрепление социальной защищенности"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2100599990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7203,7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2100599990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7203,7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2100599990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7203,7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75945,9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"Паспортизация объектов муниципальной собственности"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204,0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Основное мероприятие "Паспортизация объектов муниципальной собственности"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204,0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204,0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204,0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"Оценка объектов муниципальной собственности и земельных участков"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2200200000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350,0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Основное мероприятие "Оценка объектов муниципальной собственности"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350,0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350,0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350,0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"Содержание имущества муниципальной казны"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2200300000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5746,8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 xml:space="preserve">Реализация мероприятий Основное мероприятие </w:t>
            </w:r>
            <w:r>
              <w:lastRenderedPageBreak/>
              <w:t>"Содержание имущества муниципальной казны"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2200399990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5746,8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2200399990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5746,8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2200399990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5746,8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"Финансовое и организационно-техническое обеспечение функций депимущества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2200400000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45020,8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обеспечение функций органов местного самоуправления (денежное содержание ДМС)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2200402040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40860,4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2200402040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40860,4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2200402040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40860,4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обеспечение функций органов местного самоуправления (должности не отнесенные к ДМС)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2200402050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891,8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2200402050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891,8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2200402050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891,8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2200402400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1441,9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2200402400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1441,9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2200402400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1441,9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Услуги в области информационных технологий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2200420070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802,6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2200420070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802,6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2200420070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802,6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 xml:space="preserve">Реализация мероприятий Основное мероприятие </w:t>
            </w:r>
            <w:r>
              <w:lastRenderedPageBreak/>
              <w:t>"Финансовое и организационно-техническое обеспечение функций депимущества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2200499990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1024,1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65,0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65,0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959,1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947,3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2200499990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"Снос объектов муниципальной собственности"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2200500000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5743,5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Мероприятия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(средства автономного округа)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2200582904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5111,7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2200582904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839,6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2200582904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839,6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2200582904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4272,1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2200582904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4272,1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Софинансирование за счет местного бюджета мероприятий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22005S2904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631,8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22005S2904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110,7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22005S2904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110,7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22005S2904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521,1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22005S2904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521,1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"Ремонт объектов муниципальной собственности"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2200600000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18280,8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Ремонт муниципального жилого фонда за счет средств ПТЭК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2200620817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13000,0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2200620817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13000,0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2200620817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13000,0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из бюджета муниципального района в целях софинансирования расходных обязательств, возникающих при выполнении полномочий по ремонту муниципального жилого фонда сельского поселения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2200620820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460,7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2200620820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460,7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2200620820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460,7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"Ремонт объектов муниципальной собственности"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2200699990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4820,1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2200699990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4820,1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2200699990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4820,1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"Проведение кадастровых работ (межевание) земельных участков (под объектами муниципальной собственности, для муниципальных нужд и т.д.), земельных участков, государственная собственность на которые не разграничена"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2200800000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проведение кадастровых работ и межевание земельных участков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2200820602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2200820602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2200820602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"Проведение кадастровых работ (межевание) земельных участков для содействия в оформлении в упрощенном порядке прав граждан на земельные участки"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2200900000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проведение кадастровых работ и межевание земельных участков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2200920602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2200920602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2200920602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392593,7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1138,9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3300102400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25,0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3300102400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25,0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3300102400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25,0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(Основное мероприятие "Совершенствование и обеспечение работы системы дополнительного профессионального образования муниципальных служащих и лиц, включенных в кадровый резерв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1113,9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564,7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564,7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549,2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549,2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221749,8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денежное содержание главы муниципального образования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3300202030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8639,3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3300202030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8639,3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 xml:space="preserve">Расходы на выплаты персоналу государственных </w:t>
            </w:r>
            <w:r>
              <w:lastRenderedPageBreak/>
              <w:t>(муниципальных) органов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3300202030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8639,3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146973,8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146973,8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3300202040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146973,8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3300202050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18430,7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3300202050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18430,7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3300202050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18430,7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Председатель представительного органа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3300202110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6105,0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3300202110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6105,0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3300202110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6105,0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Руководитель контрольно-счетной палаты и его заместители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3300202250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8597,9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3300202250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8597,9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3300202250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8597,9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Аудиторы контрольно-счетной палаты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3300202260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6420,7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3300202260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6420,7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3300202260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6420,7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6567,9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6567,9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3300202400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6567,9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Пенсии муниципальным служащим за выслугу лет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3300241010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18263,5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3300241010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18263,5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3300241010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18263,5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Ежегодные выплаты почетным гражданам Ханты-Мансийского района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3300241020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590,0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3300241020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590,0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3300241020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330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590,0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1161,0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518,8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518,8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345,0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360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345,0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297,2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297,2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"Обеспечение надлежащих организационно-технических условий, необходимых для исполнения профессиональной деятельности ОМС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3300300000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164835,8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164835,8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</w:t>
            </w:r>
            <w: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3300300590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111298,0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111298,0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50458,6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50458,6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3079,2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54,4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3300300590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850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3024,8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"Обеспечение выполнения отдельных государственных полномочий"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3300400000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4869,2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3340,5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3105,6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3105,6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234,9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Субвенции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3300459300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234,9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1528,7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1421,1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1421,1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107,6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Субвенции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33004D9300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107,6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 xml:space="preserve">Муниципальная программа "Подготовка перспективных </w:t>
            </w:r>
            <w:r>
              <w:lastRenderedPageBreak/>
              <w:t>территорий для развития жилищного строительства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3500000000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15605,3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мероприятие: Внесение изменений в генеральные планы и правила землепользования и застройки населенных пунктов Ханты-Мансийского района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3500100000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1036,8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3500182910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793,7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3500182910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793,7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3500182910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793,7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по подготовке документации по планировке и межеванию территорий сельских поселений и населенных пунктов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3500199990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145,0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3500199990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145,0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3500199990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145,0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35001S2910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98,1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35001S2910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98,1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35001S2910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98,1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мероприятие: Разработка документации по планировке и межеванию территории населенных пунктов Ханты-Мансийского района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3500200000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14568,5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3500282910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12432,9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3500282910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12432,9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3500282910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12432,9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по планировке и межеванию территории населенных пунктов Ханты-Мансийского района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3500299990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599,0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3500299990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599,0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3500299990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599,0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35002S2910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1536,6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35002S2910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1536,6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35002S2910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1536,6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Муниципальная программа "Благоустройство населенных пунктов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66234,7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мероприятие: Реализация мероприятий по благоустройству сельских поселений на основании конкурсного отбора проектов инициативного бюджетирования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12019,1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инициативных проектов "Выполнение работ по обустройству пешеходной зоны ул. Центральная в п. Бобровский"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3800120806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2185,7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3800120806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2185,7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3800120806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2185,7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инициативного проекта "Выполнение работ по обустройству ливневой канализации в районе улиц Новая, Северная, Светлая д. Шапша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3800120807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2181,1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3800120807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2181,1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3800120807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2181,1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инициативных проектов "Теплый остановочный павильон с умной остановкой, состоящий из двух половин: открытой остановочной части и теплого остановочного блока в п. Кирпичный"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3800120808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3415,9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3800120808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3415,9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3800120808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3415,9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инициативных проектов "Обустройство ограждения кладбища в д. Ярки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3800120809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2416,6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3800120809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2416,6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3800120809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2416,6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Реализация инициативных проектов "Летняя сцена для уличных мероприятий в п. Кедровый"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3800120810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1819,8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3800120810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1819,8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3800120810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1819,8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мероприятие: Благоустройство территорий в населенных пунктах Ханты-Мансийского района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3800200000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48772,3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за счет средств бюджета района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"Благоустройство населенных пунктов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3800220812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4852,9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3800220812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4852,9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3800220812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4852,9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МП "Благоустройство населенных пунктов Ханты-Мансийского района" за счет средств ПТЭК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3800220817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43217,8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3800220817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43217,8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3800220817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43217,8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по благоустройству территорий в населенных пунктах Ханты-Мансийского района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701,6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701,6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701,6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"Обеспечение комплексного развития сельских территорий"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3800300000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2314,6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проектов по благоустройству общественных пространств на сельских территориях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38003L5762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2314,6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38003L5762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2314,6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38003L5762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2314,6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мероприятие: Федеральный проект "Формирование комфортной городской среды"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380F200000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3128,7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программ формирования современной городской среды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380F255550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3128,7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380F255550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3128,7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380F255550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3128,7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3900000000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1295,1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3900100000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455,0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Субсидия передаваемая СОНКО, на реализацию мероприятий гармонизации межнациональных и межконфессиональных отношений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3900161770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375,0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3900161770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375,0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3900161770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375,0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"Гармонизация межнациональных и межконфессиональных отношений"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3900199990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3900199990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Премии и гранты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3900199990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350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"Профилактика экстремизма, обеспечение гражданского единства"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3900200000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840,1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Субсидия передаваемая СОНКО, на реализацию мероприятий гармонизации межнациональных и межконфессиональных отношений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3900261770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456,2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3900261770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456,2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3900261770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456,2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 "Профилактика экстремизма, обеспечение гражданского единства"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383,9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367,7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367,7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16,2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3900299990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16,2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4000000000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9019,6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Подпрограмма I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4010000000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3569,6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"Поддержка юридических и физических лиц из числа коренных малочисленных народов Севера, осуществляющих традиционную хозяйственную деятельность"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4010100000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3569,6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 xml:space="preserve">Реализация полномочия, указанного в </w:t>
            </w:r>
            <w:hyperlink r:id="rId14">
              <w:r>
                <w:rPr>
                  <w:color w:val="0000FF"/>
                </w:rPr>
                <w:t>пункте 2 статьи 2</w:t>
              </w:r>
            </w:hyperlink>
            <w:r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1390,6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67,2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67,2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1323,4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4010184211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1323,4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на продукцию охоты юридическим лицам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4010184212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999,0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4010184212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999,0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4010184212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999,0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4010184213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1180,0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4010184213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1180,0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4010184213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1180,0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Подпрограмма II "Содействие 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4020000000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5350,0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4020100000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5350,0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4020161770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150,0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4020161770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150,0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4020161770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630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150,0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5200,0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3000,0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3000,0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2200,0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4020199990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2200,0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Подпрограмма III "Сохранение и развитие объектов культурного наследия коренных малочисленных народов Севера. Формирование и продвижение брендирования территории Ханты-Мансийского района, как туристский потенциал"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4030000000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Основное мероприятие "Реализация проектов, способствующих развитию национальных культур, этнографического туризма"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4030100000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Реализация мероприятий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4030199990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4030199990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4030199990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7000000000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83927,0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 xml:space="preserve">Ассигнования, предусмотренные на реализацию </w:t>
            </w:r>
            <w:hyperlink r:id="rId15">
              <w:r>
                <w:rPr>
                  <w:color w:val="0000FF"/>
                </w:rPr>
                <w:t>Указа</w:t>
              </w:r>
            </w:hyperlink>
            <w:r>
              <w:t xml:space="preserve"> Президента Российской Федерации от 7 мая 2012 года N 597 "О мероприятиях по реализации государственной социальной политики"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7000000601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53911,7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7000000601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53911,7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7000000601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53911,7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Исполнение судебных актов по обращению взыскания на средства бюджета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7000020603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3919,1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7000020603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400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3471,1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7000020603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410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3471,1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7000020603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448,0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7000020603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830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448,0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сельских поселений, глава)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7000020701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228,8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7000020701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228,8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7000020701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228,8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сельских поселений, ДМС)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7000020702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1119,7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7000020702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1119,7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7000020702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1119,7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осуществляемые за счет дотации на поощрение достижения наилучших значений показателей деятельности органов местного самоуправления (поощрение муниципальных команд сельских поселений, должности не отнесенные к ДМС)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7000020703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1321,2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7000020703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1321,2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7000020703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1321,2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за счет средств резервного фонда администрации Ханты-Мансийского района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7000020816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2093,0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7000020816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2093,0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7000020816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2093,0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7000051180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4903,0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7000051180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4903,0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Субвенции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7000051180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530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4903,0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15730,5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2218,3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501,5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120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1716,8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870,0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360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870,0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12642,2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7000085150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810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12642,2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Расходы на финансирование наказов избирателей депутатам Думы Ханты-Мансийского автономного округа - Югры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000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700,0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lastRenderedPageBreak/>
              <w:t>7000085160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240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540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200,0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600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  <w:r>
              <w:t>7000085160</w:t>
            </w: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  <w:r>
              <w:t>620</w:t>
            </w: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300,0</w:t>
            </w:r>
          </w:p>
        </w:tc>
      </w:tr>
      <w:tr w:rsidR="00F1732E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5613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47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624" w:type="dxa"/>
          </w:tcPr>
          <w:p w:rsidR="00F1732E" w:rsidRDefault="00F1732E" w:rsidP="000E7691">
            <w:pPr>
              <w:pStyle w:val="ConsPlusNormal"/>
            </w:pPr>
          </w:p>
        </w:tc>
        <w:tc>
          <w:tcPr>
            <w:tcW w:w="1361" w:type="dxa"/>
          </w:tcPr>
          <w:p w:rsidR="00F1732E" w:rsidRDefault="00F1732E" w:rsidP="000E7691">
            <w:pPr>
              <w:pStyle w:val="ConsPlusNormal"/>
            </w:pPr>
            <w:r>
              <w:t>6531072,90</w:t>
            </w:r>
          </w:p>
        </w:tc>
      </w:tr>
    </w:tbl>
    <w:p w:rsidR="00F1732E" w:rsidRDefault="00F1732E" w:rsidP="00F1732E">
      <w:pPr>
        <w:pStyle w:val="ConsPlusNormal"/>
        <w:jc w:val="center"/>
      </w:pPr>
    </w:p>
    <w:p w:rsidR="001D71AC" w:rsidRDefault="001D71AC"/>
    <w:sectPr w:rsidR="001D7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7E6"/>
    <w:rsid w:val="001D71AC"/>
    <w:rsid w:val="006D37E6"/>
    <w:rsid w:val="00A37A09"/>
    <w:rsid w:val="00F1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0E83B7-E56D-47AF-8755-811665E58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32E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Nonformat">
    <w:name w:val="ConsPlusNonformat"/>
    <w:rsid w:val="00F1732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kern w:val="2"/>
      <w:sz w:val="20"/>
      <w:lang w:eastAsia="ru-RU"/>
      <w14:ligatures w14:val="standardContextual"/>
    </w:rPr>
  </w:style>
  <w:style w:type="paragraph" w:customStyle="1" w:styleId="ConsPlusTitle">
    <w:name w:val="ConsPlusTitle"/>
    <w:rsid w:val="00F173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  <w:style w:type="paragraph" w:customStyle="1" w:styleId="ConsPlusCell">
    <w:name w:val="ConsPlusCell"/>
    <w:rsid w:val="00F1732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kern w:val="2"/>
      <w:sz w:val="20"/>
      <w:lang w:eastAsia="ru-RU"/>
      <w14:ligatures w14:val="standardContextual"/>
    </w:rPr>
  </w:style>
  <w:style w:type="paragraph" w:customStyle="1" w:styleId="ConsPlusDocList">
    <w:name w:val="ConsPlusDocList"/>
    <w:rsid w:val="00F1732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TitlePage">
    <w:name w:val="ConsPlusTitlePage"/>
    <w:rsid w:val="00F1732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kern w:val="2"/>
      <w:sz w:val="20"/>
      <w:lang w:eastAsia="ru-RU"/>
      <w14:ligatures w14:val="standardContextual"/>
    </w:rPr>
  </w:style>
  <w:style w:type="paragraph" w:customStyle="1" w:styleId="ConsPlusJurTerm">
    <w:name w:val="ConsPlusJurTerm"/>
    <w:rsid w:val="00F1732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kern w:val="2"/>
      <w:sz w:val="26"/>
      <w:lang w:eastAsia="ru-RU"/>
      <w14:ligatures w14:val="standardContextual"/>
    </w:rPr>
  </w:style>
  <w:style w:type="paragraph" w:customStyle="1" w:styleId="ConsPlusTextList">
    <w:name w:val="ConsPlusTextList"/>
    <w:rsid w:val="00F1732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kern w:val="2"/>
      <w:sz w:val="20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282751&amp;dst=100156" TargetMode="External"/><Relationship Id="rId13" Type="http://schemas.openxmlformats.org/officeDocument/2006/relationships/hyperlink" Target="https://login.consultant.ru/link/?req=doc&amp;base=RLAW926&amp;n=303311&amp;dst=12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26&amp;n=282751&amp;dst=100152" TargetMode="External"/><Relationship Id="rId12" Type="http://schemas.openxmlformats.org/officeDocument/2006/relationships/hyperlink" Target="https://login.consultant.ru/link/?req=doc&amp;base=RLAW926&amp;n=303311&amp;dst=124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282751&amp;dst=100156" TargetMode="External"/><Relationship Id="rId11" Type="http://schemas.openxmlformats.org/officeDocument/2006/relationships/hyperlink" Target="https://login.consultant.ru/link/?req=doc&amp;base=LAW&amp;n=482678" TargetMode="External"/><Relationship Id="rId5" Type="http://schemas.openxmlformats.org/officeDocument/2006/relationships/hyperlink" Target="https://login.consultant.ru/link/?req=doc&amp;base=RLAW926&amp;n=282751&amp;dst=100152" TargetMode="External"/><Relationship Id="rId15" Type="http://schemas.openxmlformats.org/officeDocument/2006/relationships/hyperlink" Target="https://login.consultant.ru/link/?req=doc&amp;base=LAW&amp;n=129344" TargetMode="External"/><Relationship Id="rId10" Type="http://schemas.openxmlformats.org/officeDocument/2006/relationships/hyperlink" Target="https://login.consultant.ru/link/?req=doc&amp;base=LAW&amp;n=477506" TargetMode="External"/><Relationship Id="rId4" Type="http://schemas.openxmlformats.org/officeDocument/2006/relationships/hyperlink" Target="https://login.consultant.ru/link/?req=doc&amp;base=RLAW926&amp;n=309017&amp;dst=132338" TargetMode="External"/><Relationship Id="rId9" Type="http://schemas.openxmlformats.org/officeDocument/2006/relationships/hyperlink" Target="https://login.consultant.ru/link/?req=doc&amp;base=LAW&amp;n=482678" TargetMode="External"/><Relationship Id="rId14" Type="http://schemas.openxmlformats.org/officeDocument/2006/relationships/hyperlink" Target="https://login.consultant.ru/link/?req=doc&amp;base=RLAW926&amp;n=264589&amp;dst=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59</Pages>
  <Words>17228</Words>
  <Characters>98202</Characters>
  <Application>Microsoft Office Word</Application>
  <DocSecurity>0</DocSecurity>
  <Lines>818</Lines>
  <Paragraphs>230</Paragraphs>
  <ScaleCrop>false</ScaleCrop>
  <Company/>
  <LinksUpToDate>false</LinksUpToDate>
  <CharactersWithSpaces>115200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Черкашина Д.Л.</cp:lastModifiedBy>
  <cp:revision>3</cp:revision>
  <dcterms:created xsi:type="dcterms:W3CDTF">2024-12-28T10:31:00Z</dcterms:created>
  <dcterms:modified xsi:type="dcterms:W3CDTF">2024-10-18T11:47:00Z</dcterms:modified>
</cp:coreProperties>
</file>