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7F7" w:rsidRDefault="009B77F7" w:rsidP="009B77F7">
      <w:pPr>
        <w:pStyle w:val="ConsPlusNormal"/>
      </w:pPr>
    </w:p>
    <w:p w:rsidR="009B77F7" w:rsidRDefault="009B77F7" w:rsidP="009B77F7">
      <w:pPr>
        <w:pStyle w:val="ConsPlusNormal"/>
        <w:jc w:val="right"/>
        <w:outlineLvl w:val="0"/>
      </w:pPr>
      <w:r>
        <w:t>Приложение 7</w:t>
      </w:r>
    </w:p>
    <w:p w:rsidR="009B77F7" w:rsidRDefault="009B77F7" w:rsidP="009B77F7">
      <w:pPr>
        <w:pStyle w:val="ConsPlusNormal"/>
        <w:jc w:val="right"/>
      </w:pPr>
      <w:r>
        <w:t>к решению</w:t>
      </w:r>
    </w:p>
    <w:p w:rsidR="009B77F7" w:rsidRDefault="009B77F7" w:rsidP="009B77F7">
      <w:pPr>
        <w:pStyle w:val="ConsPlusNormal"/>
        <w:jc w:val="right"/>
      </w:pPr>
      <w:r>
        <w:t>Думы Ханты-Мансийского района</w:t>
      </w:r>
    </w:p>
    <w:p w:rsidR="009B77F7" w:rsidRDefault="009B77F7" w:rsidP="009B77F7">
      <w:pPr>
        <w:pStyle w:val="ConsPlusNormal"/>
        <w:jc w:val="right"/>
      </w:pPr>
      <w:r>
        <w:t>от 15.12.2023 N 391</w:t>
      </w:r>
    </w:p>
    <w:p w:rsidR="009B77F7" w:rsidRDefault="009B77F7" w:rsidP="009B77F7">
      <w:pPr>
        <w:pStyle w:val="ConsPlusNormal"/>
        <w:jc w:val="center"/>
      </w:pPr>
    </w:p>
    <w:p w:rsidR="009B77F7" w:rsidRDefault="009B77F7" w:rsidP="009B77F7">
      <w:pPr>
        <w:pStyle w:val="ConsPlusTitle"/>
        <w:jc w:val="center"/>
      </w:pPr>
      <w:bookmarkStart w:id="0" w:name="P19626"/>
      <w:bookmarkEnd w:id="0"/>
      <w:r>
        <w:t>РАСПРЕДЕЛЕНИЕ</w:t>
      </w:r>
    </w:p>
    <w:p w:rsidR="009B77F7" w:rsidRDefault="009B77F7" w:rsidP="009B77F7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9B77F7" w:rsidRDefault="009B77F7" w:rsidP="009B77F7">
      <w:pPr>
        <w:pStyle w:val="ConsPlusTitle"/>
        <w:jc w:val="center"/>
      </w:pPr>
      <w:r>
        <w:t>СТАТЬЯМ (МУНИЦИПАЛЬНЫМ ПРОГРАММАМ И НЕПРОГРАММНЫМ</w:t>
      </w:r>
    </w:p>
    <w:p w:rsidR="009B77F7" w:rsidRDefault="009B77F7" w:rsidP="009B77F7">
      <w:pPr>
        <w:pStyle w:val="ConsPlusTitle"/>
        <w:jc w:val="center"/>
      </w:pPr>
      <w:r>
        <w:t>НАПРАВЛЕНИЯМ ДЕЯТЕЛЬНОСТИ), ГРУППАМ (ГРУППАМ И ПОДГРУППАМ)</w:t>
      </w:r>
    </w:p>
    <w:p w:rsidR="009B77F7" w:rsidRDefault="009B77F7" w:rsidP="009B77F7">
      <w:pPr>
        <w:pStyle w:val="ConsPlusTitle"/>
        <w:jc w:val="center"/>
      </w:pPr>
      <w:r>
        <w:t>ВИДОВ РАСХОДОВ КЛАССИФИКАЦИИ РАСХОДОВ БЮДЖЕТА РАЙОНА</w:t>
      </w:r>
      <w:r w:rsidR="00C90FCC">
        <w:t xml:space="preserve"> </w:t>
      </w:r>
      <w:bookmarkStart w:id="1" w:name="_GoBack"/>
      <w:bookmarkEnd w:id="1"/>
    </w:p>
    <w:p w:rsidR="009B77F7" w:rsidRDefault="009B77F7" w:rsidP="009B77F7">
      <w:pPr>
        <w:pStyle w:val="ConsPlusTitle"/>
        <w:jc w:val="center"/>
      </w:pPr>
      <w:r>
        <w:t>НА 2024 ГОД</w:t>
      </w:r>
    </w:p>
    <w:p w:rsidR="009B77F7" w:rsidRDefault="009B77F7" w:rsidP="009B77F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B77F7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B77F7" w:rsidRDefault="009B77F7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B77F7" w:rsidRDefault="009B77F7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B77F7" w:rsidRDefault="009B77F7" w:rsidP="000E7691">
            <w:pPr>
              <w:pStyle w:val="ConsPlusNormal"/>
            </w:pPr>
          </w:p>
        </w:tc>
      </w:tr>
    </w:tbl>
    <w:p w:rsidR="009B77F7" w:rsidRDefault="009B77F7" w:rsidP="009B77F7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567"/>
        <w:gridCol w:w="567"/>
        <w:gridCol w:w="1474"/>
        <w:gridCol w:w="567"/>
        <w:gridCol w:w="1361"/>
      </w:tblGrid>
      <w:tr w:rsidR="009B77F7" w:rsidTr="000E7691">
        <w:tc>
          <w:tcPr>
            <w:tcW w:w="9071" w:type="dxa"/>
            <w:gridSpan w:val="6"/>
            <w:tcBorders>
              <w:top w:val="nil"/>
              <w:left w:val="nil"/>
              <w:right w:val="nil"/>
            </w:tcBorders>
          </w:tcPr>
          <w:p w:rsidR="009B77F7" w:rsidRDefault="009B77F7" w:rsidP="000E7691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  <w:jc w:val="center"/>
            </w:pPr>
            <w:r>
              <w:t>Сумма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489616,2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8639,3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8639,3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8639,3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8639,3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8639,3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8639,3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19275,3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Муниципальная программа "Повышение эффективности муниципального управления </w:t>
            </w:r>
            <w:r>
              <w:lastRenderedPageBreak/>
              <w:t>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19275,3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19275,3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9764,4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9764,4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9764,4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1649,9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1649,9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1649,9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6105,0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6105,0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6105,0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1411,0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1411,0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1411,0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159553,4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156188,2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156188,2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134932,6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134932,6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134932,6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16780,7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16780,7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16780,7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4474,9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4474,9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4474,9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3365,2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7000020702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1119,7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7000020702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1119,7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7000020702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1119,7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должности не отнесенные к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7000020703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1321,2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7000020703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1321,2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7000020703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1321,2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924,3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924,3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924,3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Муниципальная программа "Профилактика правонарушений в сфере обеспечения </w:t>
            </w:r>
            <w:r>
              <w:lastRenderedPageBreak/>
              <w:t>общественной безопасности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1330251200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1330251200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1330251200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68649,0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50721,6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50721,6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50721,6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47893,5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47893,5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47893,5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1920284260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840,9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1920284260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840,9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1920284260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840,9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Муниципальная программа "Повышение эффективности муниципального управления </w:t>
            </w:r>
            <w:r>
              <w:lastRenderedPageBreak/>
              <w:t>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17927,4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17882,4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2150,8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2150,8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2150,8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3300202250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8597,9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3300202250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8597,9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3300202250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8597,9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Аудиторы контрольно-счетной палаты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3300202260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6420,7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3300202260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6420,7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3300202260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6420,7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682,0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682,0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682,0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1920120610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1920120610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1920120610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221090,5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Муниципальная программа "Развитие образования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7161,7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7161,7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0250600000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7161,7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0250684270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7161,7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0250684270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6461,7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0250684270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6461,7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0250684270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0250684270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4082,1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2983,6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2983,6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1310420060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2983,6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1310420060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2983,6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1310420060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2983,6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1098,5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5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1098,5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1330184250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1098,5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1330184250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1058,5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1330184250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1058,5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1330184250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1330184250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28891,0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Подпрограмма 1. Осуществление дорожной </w:t>
            </w:r>
            <w:r>
              <w:lastRenderedPageBreak/>
              <w:t>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28891,0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28891,0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1691,0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1691,0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1691,0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7324,9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Реализация мероприятий Основное мероприятие "Оценка объектов </w:t>
            </w:r>
            <w:r>
              <w:lastRenderedPageBreak/>
              <w:t>муниципальной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5746,8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5746,8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5746,8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5746,8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1024,1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1024,1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959,1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947,3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166718,8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"Совершенствование и обеспечение работы системы дополнительного профессионального образования муниципальных служащих и лиц, </w:t>
            </w:r>
            <w:r>
              <w:lastRenderedPageBreak/>
              <w:t>включенных в кадровый резерв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1043,9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1043,9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564,7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564,7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839,1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785,0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518,8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518,8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164835,8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164835,8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111298,0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111298,0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50458,6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50458,6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3079,2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3024,8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3669,6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3569,6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"Поддержка юридических и физических лиц из числа </w:t>
            </w:r>
            <w:r>
              <w:lastRenderedPageBreak/>
              <w:t>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3569,6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Реализация полномочия, указанного в </w:t>
            </w:r>
            <w:hyperlink r:id="rId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1390,6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1323,4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1323,4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999,0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999,0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999,0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4010184213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4030100000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4030199990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4030199990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4030199990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3242,4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7000020603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7000020603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7000020603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7000020816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1423,0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7000020816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1423,0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7000020816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1423,0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1371,4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4903,0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4903,0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4903,0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7000051180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4903,0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7000051180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4903,0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7000051180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4903,0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59205,4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Органы юстиции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4905,2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4905,2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"Обеспечение </w:t>
            </w:r>
            <w:r>
              <w:lastRenderedPageBreak/>
              <w:t>выполнения отдельных государственных полномочий"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4869,2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3300459300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3340,5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3300459300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3105,6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3300459300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3105,6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3300459300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234,9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3300459300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234,9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33004D9300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1528,7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33004D9300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1421,1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33004D9300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1421,1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33004D9300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33004D9300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54116,9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2739,2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2739,2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"Аварийно-</w:t>
            </w:r>
            <w:r>
              <w:lastRenderedPageBreak/>
              <w:t>технический запас"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2739,2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2739,2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2739,2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2739,2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50707,7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48932,4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1410120030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1410120030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1410120030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8651,8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8651,8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8651,8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8651,8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5762,1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5762,1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5762,1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5762,1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34078,2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34078,2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33126,3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33126,3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1775,3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1420100000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1577,1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1420120803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1577,1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1420120803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1577,1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1420120803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1577,1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1420200000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1420299990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7000020816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7000020816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7000020816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1310182300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1310182300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1310182300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704907,4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38977,9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38977,9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38977,9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0700185060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16838,2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0700185060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2050,6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0700185060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2050,6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0700185060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14787,6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0700185060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14787,6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22139,7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22139,7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22139,7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115568,8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115568,8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26008,8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"Поддержка </w:t>
            </w:r>
            <w:r>
              <w:lastRenderedPageBreak/>
              <w:t>производства и реализации продукции растениеводства"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26008,8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0810184381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26008,8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0810184381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26008,8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0810184381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26008,8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78881,6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0820100000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78881,6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0820184382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78881,6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0820184382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298,6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0820184382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298,6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0820184382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78583,0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0820184382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78583,0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0830100000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0830184383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0830184383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0830184383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10218,4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10218,4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5835,5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5835,5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5835,5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0850184200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444,9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0850184200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0850184200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0850184200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0850184200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Реализация мероприятий в рамках основного </w:t>
            </w:r>
            <w:r>
              <w:lastRenderedPageBreak/>
              <w:t>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3938,0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3938,0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3938,0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7268,5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7268,5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7268,5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1820100000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7268,5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1820120600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7268,5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1820120600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7268,5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1820120600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7268,5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321005,0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317533,9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310543,0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"Проектирование, строительство, реконструкция, капитальный </w:t>
            </w:r>
            <w:r>
              <w:lastRenderedPageBreak/>
              <w:t>(текущий) ремонт автомобильных дорог местного значения"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310543,0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МП "Комплексное развитие транспортной системы на территории Ханты-Мансийского района" за счет средств ПТЭК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45812,1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45812,1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45812,1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86050,3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86050,3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86050,3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1810183000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79890,7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1810183000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79890,7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1810183000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79890,7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81493,9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81493,9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81493,9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расходов на приведение автомобильных дорог местного значения в нормативное состояние (за счет средств местного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18101S3000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17296,0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18101S3000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17296,0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18101S3000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17296,0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6990,9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6990,9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1830189010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6392,9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1830189010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6392,9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1830189010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6392,9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3471,1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7000020603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3471,1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7000020603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3471,1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7000020603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3471,1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5552,2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цифрового общества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4749,6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"Развитие и сопровождение инфраструктуры цифрового муниципалитета и информационных систем"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3145,4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1700120070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3145,4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1700120070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3145,4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1700120070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3145,4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"Развитие технической и технологической основ становления информационного общества и электронного муниципалитета для перехода к цифровой экономики"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1700220070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1700220070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1700220070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безопасности информации в корпоративной сети органов администрации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1554,2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1700320070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1554,2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1700320070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1554,2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1700320070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1554,2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2200420070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216535,0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12257,1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12257,1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12257,1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12257,1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12257,1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25230,6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21641,4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21641,4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21641,4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21641,4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3589,2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0700284120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3589,2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0700284120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3589,2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0700284120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3589,2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5095,4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0840000000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5095,4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0840100000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5095,4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0840184384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5095,4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0840184384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5095,4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0840184384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5095,4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107364,4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107364,4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107364,4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53731,0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50426,9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50426,9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2684,6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2684,6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619,5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619,5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48698,6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48655,4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48655,4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4934,8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4668,0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4668,0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266,8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1210402050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266,8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6464,8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"Содействие развитию малого и среднего предпринимательства в </w:t>
            </w:r>
            <w:r>
              <w:lastRenderedPageBreak/>
              <w:t>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160I482330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201,8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160I482330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201,8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160I482330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201,8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160I4S2330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160I4S2330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160I4S2330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160I500000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2740,6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160I582380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2466,5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160I582380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2466,5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160I582380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2466,5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160I5S2380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160I5S2380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160I5S2380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43794,2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43194,2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40860,4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40860,4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40860,4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Расходы на обеспечение функций органов </w:t>
            </w:r>
            <w:r>
              <w:lastRenderedPageBreak/>
              <w:t>местного самоуправления (должности не отнесенные к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891,9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891,9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891,9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1441,9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1441,9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2200402400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1441,9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2200800000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2200820602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2200820602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2200820602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2200900000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2200920602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2200920602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2200920602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15605,3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1036,8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3500182910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793,7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3500182910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793,7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3500182910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793,7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35001S2910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98,1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35001S2910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98,1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35001S2910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98,1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14568,5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3500282910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12432,9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3500282910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12432,9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3500282910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12432,9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планировке и межеванию территории населенных пунктов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35002S2910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1536,6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35002S2910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1536,6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35002S2910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1536,6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1350666,5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254044,0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Муниципальная программа "Улучшение </w:t>
            </w:r>
            <w:r>
              <w:lastRenderedPageBreak/>
              <w:t>жилищных условий жителей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230019,7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230019,7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230019,7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1110182901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200407,6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1110182901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198906,2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1110182901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198906,2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1110182901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1110182901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11101S2901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29612,1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11101S2901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29435,8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11101S2901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29435,8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11101S2901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176,3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11101S2901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176,3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24024,3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5743,5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Мероприятия по освобождению земельных участков, планируемых для жилищного строительства и комплекса мероприятий по </w:t>
            </w:r>
            <w:r>
              <w:lastRenderedPageBreak/>
              <w:t>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2200582904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5111,7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2200582904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839,6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2200582904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839,6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2200582904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4272,1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2200582904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4272,1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22005S2904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631,8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22005S2904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22005S2904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22005S2904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521,1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22005S2904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521,1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18280,8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Ремонт муниципального жилого фонда за счет средств ПТЭК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из бюджета муниципального района в целях софинансирования расходных обязательств, возникающих при выполнении полномочий по ремонту муниципального жилого фонда сельского поселения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2200620820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2200620820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2200620820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"Ремонт объектов муниципальной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4820,1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4820,1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2200699990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4820,1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1026698,3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1014056,1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548533,2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494752,5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1210209505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2134,0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1210209505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2134,0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1210209505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2134,0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1210209605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2846,5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1210209605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2846,5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1210209605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2846,5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162129,6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162129,6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162129,6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1210220604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106882,3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1210220604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106882,3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1210220604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106882,3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МП "Развитие и модернизация жилищно-коммунального комплекса и повышение энергетической эффективности в Ханты-Мансийском районе" за счет средств ПТЭК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116872,7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116872,7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116872,7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1210282591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72228,6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1210282591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72228,6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1210282591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72228,6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12354,5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12354,5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12354,5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12102S2591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18057,2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12102S2591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18057,2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12102S2591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18057,2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12102S9605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711,6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12102S9605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711,6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12102S9605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711,6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1210500000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53085,0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53085,0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53080,6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53080,6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1210599990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1220100000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1220120600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1220120600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1220120600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65687,6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65687,6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47417,9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47417,9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1230120600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47417,9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1230184340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18269,7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1230184340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18269,7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1230184340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18269,7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384835,3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384835,3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1240182840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55006,6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1240182840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55006,6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1240182840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55006,6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1240184330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293157,6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1240184330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293157,6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1240184330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293157,6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12401S2840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36671,1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12401S2840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36671,1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12401S2840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36671,1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12642,2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12642,2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12642,2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12642,2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69903,4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1830189010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1830189010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1830189010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3668,7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66234,7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12019,1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инициативных проектов "Выполнение работ по обустройству пешеходной зоны ул. Центральная в п. Бобровский"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2185,7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2185,7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2185,7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инициативного проекта "Выполнение работ по обустройству ливневой канализации в районе улиц Новая, Северная, Светлая д. Шапша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2181,1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2181,1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2181,1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Реализация инициативных проектов "Теплый остановочный павильон с умной остановкой, состоящий из двух половин: открытой остановочной части и теплого остановочного блока в п. Кирпичный"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3415,9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3415,9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3415,9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инициативных проектов "Обустройство ограждения кладбища в д. Ярки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2416,6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2416,6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2416,6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инициативных проектов "Летняя сцена для уличных мероприятий в п. Кедровый"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1819,8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1819,8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3800120810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1819,8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48772,3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3800220812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4852,9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3800220812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4852,9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3800220812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4852,9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МП "Благоустройство населенных пунктов Ханты-Мансийского района" за счет средств ПТЭК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43217,8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43217,8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43217,8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Реализация мероприятий по благоустройству </w:t>
            </w:r>
            <w:r>
              <w:lastRenderedPageBreak/>
              <w:t>территорий в населенных пунктах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701,6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701,6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701,6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комплексного развития сельских территорий"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2314,6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38003L5762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2314,6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38003L5762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2314,6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38003L5762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2314,6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380F200000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3128,7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380F255550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3128,7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380F255550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3128,7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380F255550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3128,7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8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9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 xml:space="preserve">Реализация полномочий, указанных в </w:t>
            </w:r>
            <w:hyperlink r:id="rId10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1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1120384220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1120384220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1120384220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1230184340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1230184340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1230184340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276177,7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276177,7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276177,7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160885,5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1500284290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1500284290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1500284290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160800,7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160800,7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160800,7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мероприятие: Снижение негативного воздействия на окружающую сред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115292,2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115292,2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115292,2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1500499990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115292,2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2570830,1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309175,9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Муниципальная программа "Развитие образования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309075,9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19132,2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1586,4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1586,4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1386,4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1386,4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1624,8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1624,8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1484,4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1484,4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3422,8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3422,8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2182,0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2182,0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897,0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897,0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523,8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523,8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11601,2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11601,2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10122,8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10122,8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1478,4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1478,4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Подпрограмма "Оказание образовательных услуг в организациях дошкольного, общего </w:t>
            </w:r>
            <w:r>
              <w:lastRenderedPageBreak/>
              <w:t>среднего и дополнительного образования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289943,7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165857,2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165857,2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98392,7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98392,7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3564,7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3564,7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63899,8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63899,8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124086,5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124086,5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60087,6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60087,6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30544,3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30544,3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156,7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156,7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32706,6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32706,6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591,3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591,3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1890633,3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1890533,3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183404,6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"Проведение </w:t>
            </w:r>
            <w:r>
              <w:lastRenderedPageBreak/>
              <w:t>капитальных ремонтов зданий, сооружений"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92706,6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Капитальный ремонт и оснащение неремонтируемыми средствами обучения и воспитания объектов муниципальных общеобразовательных организаций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0220182870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14055,2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0220182870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14055,2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0220182870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14055,2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10618,2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10618,2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10618,2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02201L7501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66471,5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02201L7501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66471,5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02201L7501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66471,5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мероприятия "Капитальный ремонт МКОУ ХМР "СОШ п. Красноленинский" (за счет средств бюджета района)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02201S2870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1561,7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02201S2870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1561,7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02201S2870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1561,7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"Проведение мероприятий по текущему ремонту </w:t>
            </w:r>
            <w:r>
              <w:lastRenderedPageBreak/>
              <w:t>образовательных учреждений"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15719,0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15719,0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10913,1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10913,1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4805,9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3996,1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809,8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7274,6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7274,6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5396,2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5396,2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1878,4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1114,1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764,3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10499,9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10499,9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6960,8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6960,8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3539,1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2130,5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1408,6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6995,1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6995,1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5699,3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5699,3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1295,8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1036,6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50209,4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50209,4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39769,4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39769,4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10440,0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6941,1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3498,9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"Развитие материально-технической базы сферы образования"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3758,7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0230100000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3758,7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0230142110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3758,7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0230142110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3758,7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0230142110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3758,7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1703370,0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1462424,1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74255,8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21518,3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21518,3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23316,2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23316,2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1367,3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1367,3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28054,0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22930,7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5123,3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1302296,9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978323,2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978323,2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21350,1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21350,1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302623,6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236707,0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65916,6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6624,0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5657,0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5657,0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967,0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859,0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0240184305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02401L0500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02401L0500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02401L0500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Иные межбюджетные трансферты на </w:t>
            </w:r>
            <w: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67340,0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52996,3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52996,3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14343,7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11323,1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3020,6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11803,2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3460,8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3460,8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3287,7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3287,7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5054,7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4457,1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02401L3040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240356,6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240356,6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12663,1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12663,1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148416,9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148416,9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179,4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179,4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60050,2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47479,3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12570,9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19047,0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18997,0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024EВ00000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589,3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На проведение мероприятий по обеспечению деятельности советников директора по </w:t>
            </w:r>
            <w: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024EВ51790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589,3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024EВ51790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589,3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024EВ51790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589,3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178763,3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107789,9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1964,6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495,8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1453,3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1453,3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1453,3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0220699990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1453,3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105825,3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105825,3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78847,5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78847,5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78847,5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26977,8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9105,7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9105,7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17508,8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17508,8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36700,7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36700,7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36700,7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36700,7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0500300590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36700,7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33972,7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33972,7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33972,7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33972,7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33972,7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9767,7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6431,9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6431,9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918,7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0250320829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0250320829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0250320829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5513,2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 (организация экологических отрядов)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0250420825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5513,2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0250420825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5513,2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0250420825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5513,2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2504,6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2504,6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Содержание МАУ "Молодежный центр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1347,0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1347,0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2100200590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1347,0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2100261770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1157,6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2100261770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1157,6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2100261770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1157,6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831,2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375,0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Субсидия передаваемая СОНКО, на реализацию мероприятий гармонизации межнациональных и межконфессиональных </w:t>
            </w:r>
            <w:r>
              <w:lastRenderedPageBreak/>
              <w:t>отношений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182489,9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181480,7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661,6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524,4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101,5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0210299990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422,9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158940,0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</w:t>
            </w:r>
            <w:r>
              <w:lastRenderedPageBreak/>
              <w:t>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872,0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872,0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872,0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872,0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44692,9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25656,4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25656,4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25656,4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16522,1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16522,1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16522,1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2514,4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2484,4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2484,4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0240502400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0240600000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91864,3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0240600590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91864,3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0240600590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74528,4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0240600590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74528,4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0240600590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17335,9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0240600590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17335,9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0240700000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21510,8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0240700590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21510,8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0240700590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21510,8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0240700590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21510,8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21190,7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1390,8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1390,8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1174,2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1174,2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136,6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89,8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1194,4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1194,4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861,2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329,2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18435,5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3343,4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2133,9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2133,9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1209,5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383,2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826,3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0250384080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5775,5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0250384080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5775,5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0250384080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5775,5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7093,0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1664,1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1664,1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1922,1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Социальные выплаты гражданам, кроме </w:t>
            </w:r>
            <w:r>
              <w:lastRenderedPageBreak/>
              <w:t>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1922,1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3506,8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355,9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3150,9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02503S2050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2223,6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02503S2050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1422,6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02503S2050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1422,6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02503S2050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02503S2050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02503S2050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545,5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1320200000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1320220040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1320220040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1320220040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136,0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1840399990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383,9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383,9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3900299990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130,3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526455,4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524442,9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464383,7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423848,9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трансферты, передаваемые по соглашениям за счет средств ПТЭК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15550,0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15550,0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0500220817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15550,0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201647,1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201647,1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0500242110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201647,1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0500282100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180530,7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0500282100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180530,7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0500282100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180530,7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мероприятия "Стимулирование культурного разнообразия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16619,4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16619,4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16619,4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05002S2100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9501,7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05002S2100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9501,7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05002S2100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9501,7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40534,8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39083,9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34863,3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34863,3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4215,6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4215,6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0500482520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1095,8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0500482520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1095,8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0500482520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1095,8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05004L5191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05004L5191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05004L5191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81,1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05004S2520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05004S2520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05004S2520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1397,5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1397,5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1397,5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1397,5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1397,5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4550,0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4400,0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1400,0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54111,7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Ассигнования, предусмотренные на реализацию </w:t>
            </w:r>
            <w:hyperlink r:id="rId12">
              <w:r>
                <w:rPr>
                  <w:color w:val="0000FF"/>
                </w:rPr>
                <w:t>Указа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7000000601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53911,7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7000000601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53911,7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7000000601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53911,7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7000085160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2012,5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2012,5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2012,5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0500161770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1680,0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0500184100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332,5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0500184100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332,5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0500184100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332,5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0250384280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0250384280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0250384280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0250384280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3587,3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0250384280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3587,3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Социальная политика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65648,3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18263,5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18263,5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18263,5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3300241010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18263,5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3300241010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18263,5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3300241010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18263,5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30919,5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0600600000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0600699990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460,0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29869,5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27888,5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27888,5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Предоставление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</w:t>
            </w:r>
            <w:r>
              <w:lastRenderedPageBreak/>
              <w:t>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1110182903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24820,8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1110182903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24820,8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1110182903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24820,8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за счет местного бюджета мероприятий по предоставлению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11101S2903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3067,7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11101S2903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3067,7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11101S2903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3067,7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"Предоставление субсидий отдельным категориям граждан, установленным Федеральными законами от 12 января 1995 года </w:t>
            </w:r>
            <w:hyperlink r:id="rId13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14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5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1120451350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1120451350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1120451350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1981,0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Муниципальная программа "Повышение эффективности муниципального управления </w:t>
            </w:r>
            <w:r>
              <w:lastRenderedPageBreak/>
              <w:t>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3300241020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3300241020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3300241020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590,0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9261,6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6158,0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6158,0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6158,0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6158,0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6158,0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0240184050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6158,0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</w:t>
            </w:r>
            <w:r>
              <w:lastRenderedPageBreak/>
              <w:t>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11202L4970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11202L4970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11202L4970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3103,6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7203,7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7203,7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2100500000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7203,7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7203,7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7203,7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2100599990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7203,7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98897,6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365,2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365,2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365,2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Софинансирование расходов муниципальных образований по развитию сети спортивных </w:t>
            </w:r>
            <w:r>
              <w:lastRenderedPageBreak/>
              <w:t>объектов шаговой доступности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0600382130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0600382130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0600382130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346,9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06003S2130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06003S2130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06003S2130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Массовый спорт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2885,5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2085,5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2085,5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0600261770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1235,5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850,0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4020199990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800,0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95646,9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95646,9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1885,7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0600282970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1791,4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0600282970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1791,4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0600282970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1791,4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06002S2970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06002S2970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06002S2970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94,3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Реализация мероприятий "Развитие и </w:t>
            </w:r>
            <w:r>
              <w:lastRenderedPageBreak/>
              <w:t>укрепление материально-технической базы спортивной и туристической инфраструктуры"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0600399990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1000,0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92761,2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92761,2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92761,2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0600400590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92761,2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18004,8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18004,8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18004,8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2100400000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18004,8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18004,8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18004,8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2100499990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18004,8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 xml:space="preserve">Муниципальная программа "Создание условий для ответственного управления </w:t>
            </w:r>
            <w:r>
              <w:lastRenderedPageBreak/>
              <w:t>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1930000000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1930100000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1930102630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1930102630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1930102630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94,0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362047,7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361818,9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361818,9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1910000000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361818,9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1910100000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361818,9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1910186010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361818,9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1910186010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361818,9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Дотации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1910186010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361818,9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7000000000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7000020701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7000020701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  <w:r>
              <w:t>7000020701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228,8</w:t>
            </w:r>
          </w:p>
        </w:tc>
      </w:tr>
      <w:tr w:rsidR="009B77F7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535" w:type="dxa"/>
          </w:tcPr>
          <w:p w:rsidR="009B77F7" w:rsidRDefault="009B77F7" w:rsidP="000E7691">
            <w:pPr>
              <w:pStyle w:val="ConsPlusNormal"/>
            </w:pPr>
            <w:r>
              <w:t>ИТОГО:</w:t>
            </w: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474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567" w:type="dxa"/>
          </w:tcPr>
          <w:p w:rsidR="009B77F7" w:rsidRDefault="009B77F7" w:rsidP="000E7691">
            <w:pPr>
              <w:pStyle w:val="ConsPlusNormal"/>
            </w:pPr>
          </w:p>
        </w:tc>
        <w:tc>
          <w:tcPr>
            <w:tcW w:w="1361" w:type="dxa"/>
          </w:tcPr>
          <w:p w:rsidR="009B77F7" w:rsidRDefault="009B77F7" w:rsidP="000E7691">
            <w:pPr>
              <w:pStyle w:val="ConsPlusNormal"/>
            </w:pPr>
            <w:r>
              <w:t>6531072,90</w:t>
            </w:r>
          </w:p>
        </w:tc>
      </w:tr>
    </w:tbl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A3C"/>
    <w:rsid w:val="001D71AC"/>
    <w:rsid w:val="009B77F7"/>
    <w:rsid w:val="00C90FCC"/>
    <w:rsid w:val="00C92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1BCB26-DB18-4A1D-AEBD-46CA539E5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7F7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7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Nonformat">
    <w:name w:val="ConsPlusNonformat"/>
    <w:rsid w:val="009B77F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Title">
    <w:name w:val="ConsPlusTitle"/>
    <w:rsid w:val="009B7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Cell">
    <w:name w:val="ConsPlusCell"/>
    <w:rsid w:val="009B77F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DocList">
    <w:name w:val="ConsPlusDocList"/>
    <w:rsid w:val="009B7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9B77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  <w:style w:type="paragraph" w:customStyle="1" w:styleId="ConsPlusJurTerm">
    <w:name w:val="ConsPlusJurTerm"/>
    <w:rsid w:val="009B77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6"/>
      <w:lang w:eastAsia="ru-RU"/>
      <w14:ligatures w14:val="standardContextual"/>
    </w:rPr>
  </w:style>
  <w:style w:type="paragraph" w:customStyle="1" w:styleId="ConsPlusTextList">
    <w:name w:val="ConsPlusTextList"/>
    <w:rsid w:val="009B77F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2" TargetMode="External"/><Relationship Id="rId13" Type="http://schemas.openxmlformats.org/officeDocument/2006/relationships/hyperlink" Target="https://login.consultant.ru/link/?req=doc&amp;base=LAW&amp;n=48267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hyperlink" Target="https://login.consultant.ru/link/?req=doc&amp;base=LAW&amp;n=12934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11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303311&amp;dst=124" TargetMode="External"/><Relationship Id="rId15" Type="http://schemas.openxmlformats.org/officeDocument/2006/relationships/hyperlink" Target="https://login.consultant.ru/link/?req=doc&amp;base=LAW&amp;n=482678" TargetMode="External"/><Relationship Id="rId10" Type="http://schemas.openxmlformats.org/officeDocument/2006/relationships/hyperlink" Target="https://login.consultant.ru/link/?req=doc&amp;base=RLAW926&amp;n=282751&amp;dst=100152" TargetMode="External"/><Relationship Id="rId4" Type="http://schemas.openxmlformats.org/officeDocument/2006/relationships/hyperlink" Target="https://login.consultant.ru/link/?req=doc&amp;base=RLAW926&amp;n=309017&amp;dst=119368" TargetMode="External"/><Relationship Id="rId9" Type="http://schemas.openxmlformats.org/officeDocument/2006/relationships/hyperlink" Target="https://login.consultant.ru/link/?req=doc&amp;base=RLAW926&amp;n=282751&amp;dst=100156" TargetMode="External"/><Relationship Id="rId14" Type="http://schemas.openxmlformats.org/officeDocument/2006/relationships/hyperlink" Target="https://login.consultant.ru/link/?req=doc&amp;base=LAW&amp;n=4775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22866</Words>
  <Characters>130337</Characters>
  <Application>Microsoft Office Word</Application>
  <DocSecurity>0</DocSecurity>
  <Lines>1086</Lines>
  <Paragraphs>305</Paragraphs>
  <ScaleCrop>false</ScaleCrop>
  <Company/>
  <LinksUpToDate>false</LinksUpToDate>
  <CharactersWithSpaces>152898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2024-12-28T10:18:00Z</dcterms:created>
  <dcterms:modified xsi:type="dcterms:W3CDTF">2024-10-18T11:47:00Z</dcterms:modified>
</cp:coreProperties>
</file>