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A08" w:rsidRDefault="00555A08" w:rsidP="00555A08">
      <w:pPr>
        <w:pStyle w:val="ConsPlusNormal"/>
        <w:jc w:val="right"/>
        <w:outlineLvl w:val="0"/>
      </w:pPr>
      <w:r>
        <w:t>Приложение 21</w:t>
      </w:r>
    </w:p>
    <w:p w:rsidR="00555A08" w:rsidRDefault="00555A08" w:rsidP="00555A08">
      <w:pPr>
        <w:pStyle w:val="ConsPlusNormal"/>
        <w:jc w:val="right"/>
      </w:pPr>
      <w:r>
        <w:t>к решению</w:t>
      </w:r>
    </w:p>
    <w:p w:rsidR="00555A08" w:rsidRDefault="00555A08" w:rsidP="00555A08">
      <w:pPr>
        <w:pStyle w:val="ConsPlusNormal"/>
        <w:jc w:val="right"/>
      </w:pPr>
      <w:r>
        <w:t>Думы Ханты-Мансийского района</w:t>
      </w:r>
    </w:p>
    <w:p w:rsidR="00555A08" w:rsidRDefault="00555A08" w:rsidP="00555A08">
      <w:pPr>
        <w:pStyle w:val="ConsPlusNormal"/>
        <w:jc w:val="right"/>
      </w:pPr>
      <w:r>
        <w:t>от 15.12.2023 N 391</w:t>
      </w:r>
    </w:p>
    <w:p w:rsidR="00555A08" w:rsidRDefault="00555A08" w:rsidP="00555A08">
      <w:pPr>
        <w:pStyle w:val="ConsPlusNormal"/>
        <w:jc w:val="center"/>
      </w:pPr>
    </w:p>
    <w:p w:rsidR="00555A08" w:rsidRDefault="00555A08" w:rsidP="00555A08">
      <w:pPr>
        <w:pStyle w:val="ConsPlusTitle"/>
        <w:jc w:val="center"/>
      </w:pPr>
      <w:bookmarkStart w:id="0" w:name="P43146"/>
      <w:bookmarkStart w:id="1" w:name="OLE_LINK63"/>
      <w:bookmarkEnd w:id="0"/>
      <w:r>
        <w:t>ПРОГРАММА</w:t>
      </w:r>
    </w:p>
    <w:bookmarkEnd w:id="1"/>
    <w:p w:rsidR="00555A08" w:rsidRDefault="00555A08" w:rsidP="00555A08">
      <w:pPr>
        <w:pStyle w:val="ConsPlusTitle"/>
        <w:jc w:val="center"/>
      </w:pPr>
      <w:r>
        <w:t>МУНИЦИПАЛЬНЫХ ВНУТРЕННИХ ЗАИМСТВОВАНИЙ ХАНТЫ-МАНСИЙСКОГО</w:t>
      </w:r>
    </w:p>
    <w:p w:rsidR="00555A08" w:rsidRDefault="00555A08" w:rsidP="00555A08">
      <w:pPr>
        <w:pStyle w:val="ConsPlusTitle"/>
        <w:jc w:val="center"/>
      </w:pPr>
      <w:r>
        <w:t xml:space="preserve">РАЙОНА НА 2024 ГОД И НА ПЛАНОВЫЙ ПЕРИОД </w:t>
      </w:r>
      <w:bookmarkStart w:id="2" w:name="OLE_LINK64"/>
      <w:r>
        <w:t>2025 И 2026 ГОДОВ</w:t>
      </w:r>
      <w:bookmarkEnd w:id="2"/>
      <w:r w:rsidR="00E85C16">
        <w:t xml:space="preserve"> </w:t>
      </w:r>
      <w:bookmarkStart w:id="3" w:name="_GoBack"/>
      <w:bookmarkEnd w:id="3"/>
    </w:p>
    <w:p w:rsidR="00555A08" w:rsidRDefault="00555A08" w:rsidP="00555A0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555A08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55A08" w:rsidRDefault="00555A08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5A08" w:rsidRDefault="00555A08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55A08" w:rsidRDefault="00555A08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55A08" w:rsidRDefault="00555A08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55A08" w:rsidRDefault="00555A08" w:rsidP="000E7691">
            <w:pPr>
              <w:pStyle w:val="ConsPlusNormal"/>
            </w:pPr>
          </w:p>
        </w:tc>
      </w:tr>
    </w:tbl>
    <w:p w:rsidR="00555A08" w:rsidRDefault="00555A08" w:rsidP="00555A08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4649"/>
        <w:gridCol w:w="1191"/>
        <w:gridCol w:w="1304"/>
        <w:gridCol w:w="1304"/>
      </w:tblGrid>
      <w:tr w:rsidR="00555A08" w:rsidTr="000E7691">
        <w:tc>
          <w:tcPr>
            <w:tcW w:w="624" w:type="dxa"/>
            <w:vMerge w:val="restart"/>
          </w:tcPr>
          <w:p w:rsidR="00555A08" w:rsidRDefault="00555A08" w:rsidP="000E769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649" w:type="dxa"/>
            <w:vMerge w:val="restart"/>
          </w:tcPr>
          <w:p w:rsidR="00555A08" w:rsidRDefault="00555A08" w:rsidP="000E7691">
            <w:pPr>
              <w:pStyle w:val="ConsPlusNormal"/>
              <w:jc w:val="center"/>
            </w:pPr>
            <w:r>
              <w:t>Муниципальные внутренние заимствования</w:t>
            </w:r>
          </w:p>
        </w:tc>
        <w:tc>
          <w:tcPr>
            <w:tcW w:w="3799" w:type="dxa"/>
            <w:gridSpan w:val="3"/>
          </w:tcPr>
          <w:p w:rsidR="00555A08" w:rsidRDefault="00555A08" w:rsidP="000E7691">
            <w:pPr>
              <w:pStyle w:val="ConsPlusNormal"/>
              <w:jc w:val="center"/>
            </w:pPr>
            <w:r>
              <w:t>Сумма на год (тыс. руб.)</w:t>
            </w:r>
          </w:p>
        </w:tc>
      </w:tr>
      <w:tr w:rsidR="00555A08" w:rsidTr="000E7691">
        <w:tc>
          <w:tcPr>
            <w:tcW w:w="624" w:type="dxa"/>
            <w:vMerge/>
          </w:tcPr>
          <w:p w:rsidR="00555A08" w:rsidRDefault="00555A08" w:rsidP="000E7691">
            <w:pPr>
              <w:pStyle w:val="ConsPlusNormal"/>
            </w:pPr>
          </w:p>
        </w:tc>
        <w:tc>
          <w:tcPr>
            <w:tcW w:w="4649" w:type="dxa"/>
            <w:vMerge/>
          </w:tcPr>
          <w:p w:rsidR="00555A08" w:rsidRDefault="00555A08" w:rsidP="000E7691">
            <w:pPr>
              <w:pStyle w:val="ConsPlusNormal"/>
            </w:pPr>
          </w:p>
        </w:tc>
        <w:tc>
          <w:tcPr>
            <w:tcW w:w="1191" w:type="dxa"/>
          </w:tcPr>
          <w:p w:rsidR="00555A08" w:rsidRDefault="00555A08" w:rsidP="000E7691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304" w:type="dxa"/>
          </w:tcPr>
          <w:p w:rsidR="00555A08" w:rsidRDefault="00555A08" w:rsidP="000E7691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04" w:type="dxa"/>
          </w:tcPr>
          <w:p w:rsidR="00555A08" w:rsidRDefault="00555A08" w:rsidP="000E7691">
            <w:pPr>
              <w:pStyle w:val="ConsPlusNormal"/>
              <w:jc w:val="center"/>
            </w:pPr>
            <w:r>
              <w:t>2026 год</w:t>
            </w:r>
          </w:p>
        </w:tc>
      </w:tr>
      <w:tr w:rsidR="00555A08" w:rsidTr="000E7691">
        <w:tc>
          <w:tcPr>
            <w:tcW w:w="624" w:type="dxa"/>
          </w:tcPr>
          <w:p w:rsidR="00555A08" w:rsidRDefault="00555A08" w:rsidP="000E7691">
            <w:pPr>
              <w:pStyle w:val="ConsPlusNormal"/>
            </w:pPr>
            <w:r>
              <w:t>1.</w:t>
            </w:r>
          </w:p>
        </w:tc>
        <w:tc>
          <w:tcPr>
            <w:tcW w:w="4649" w:type="dxa"/>
          </w:tcPr>
          <w:p w:rsidR="00555A08" w:rsidRDefault="00555A08" w:rsidP="000E7691">
            <w:pPr>
              <w:pStyle w:val="ConsPlusNormal"/>
            </w:pPr>
            <w:r>
              <w:t>Кредиты кредитных организаций</w:t>
            </w:r>
          </w:p>
        </w:tc>
        <w:tc>
          <w:tcPr>
            <w:tcW w:w="1191" w:type="dxa"/>
          </w:tcPr>
          <w:p w:rsidR="00555A08" w:rsidRDefault="00555A08" w:rsidP="000E7691">
            <w:pPr>
              <w:pStyle w:val="ConsPlusNormal"/>
            </w:pPr>
            <w:r>
              <w:t>29892,9</w:t>
            </w:r>
          </w:p>
        </w:tc>
        <w:tc>
          <w:tcPr>
            <w:tcW w:w="1304" w:type="dxa"/>
          </w:tcPr>
          <w:p w:rsidR="00555A08" w:rsidRDefault="00555A08" w:rsidP="000E7691">
            <w:pPr>
              <w:pStyle w:val="ConsPlusNormal"/>
            </w:pPr>
            <w:r>
              <w:t>- 29892,9</w:t>
            </w:r>
          </w:p>
        </w:tc>
        <w:tc>
          <w:tcPr>
            <w:tcW w:w="1304" w:type="dxa"/>
          </w:tcPr>
          <w:p w:rsidR="00555A08" w:rsidRDefault="00555A08" w:rsidP="000E7691">
            <w:pPr>
              <w:pStyle w:val="ConsPlusNormal"/>
            </w:pPr>
            <w:r>
              <w:t>0,0</w:t>
            </w:r>
          </w:p>
        </w:tc>
      </w:tr>
      <w:tr w:rsidR="00555A08" w:rsidTr="000E7691">
        <w:tc>
          <w:tcPr>
            <w:tcW w:w="624" w:type="dxa"/>
          </w:tcPr>
          <w:p w:rsidR="00555A08" w:rsidRDefault="00555A08" w:rsidP="000E7691">
            <w:pPr>
              <w:pStyle w:val="ConsPlusNormal"/>
            </w:pPr>
            <w:r>
              <w:t>1.1</w:t>
            </w:r>
          </w:p>
        </w:tc>
        <w:tc>
          <w:tcPr>
            <w:tcW w:w="4649" w:type="dxa"/>
          </w:tcPr>
          <w:p w:rsidR="00555A08" w:rsidRDefault="00555A08" w:rsidP="000E7691">
            <w:pPr>
              <w:pStyle w:val="ConsPlusNormal"/>
            </w:pPr>
            <w:r>
              <w:t>Привлечение</w:t>
            </w:r>
          </w:p>
        </w:tc>
        <w:tc>
          <w:tcPr>
            <w:tcW w:w="1191" w:type="dxa"/>
          </w:tcPr>
          <w:p w:rsidR="00555A08" w:rsidRDefault="00555A08" w:rsidP="000E7691">
            <w:pPr>
              <w:pStyle w:val="ConsPlusNormal"/>
            </w:pPr>
            <w:r>
              <w:t>29892,9</w:t>
            </w:r>
          </w:p>
        </w:tc>
        <w:tc>
          <w:tcPr>
            <w:tcW w:w="1304" w:type="dxa"/>
          </w:tcPr>
          <w:p w:rsidR="00555A08" w:rsidRDefault="00555A08" w:rsidP="000E7691">
            <w:pPr>
              <w:pStyle w:val="ConsPlusNormal"/>
            </w:pPr>
            <w:r>
              <w:t>0,0</w:t>
            </w:r>
          </w:p>
        </w:tc>
        <w:tc>
          <w:tcPr>
            <w:tcW w:w="1304" w:type="dxa"/>
          </w:tcPr>
          <w:p w:rsidR="00555A08" w:rsidRDefault="00555A08" w:rsidP="000E7691">
            <w:pPr>
              <w:pStyle w:val="ConsPlusNormal"/>
            </w:pPr>
            <w:r>
              <w:t>0,0</w:t>
            </w:r>
          </w:p>
        </w:tc>
      </w:tr>
      <w:tr w:rsidR="00555A08" w:rsidTr="000E7691">
        <w:tc>
          <w:tcPr>
            <w:tcW w:w="624" w:type="dxa"/>
          </w:tcPr>
          <w:p w:rsidR="00555A08" w:rsidRDefault="00555A08" w:rsidP="000E7691">
            <w:pPr>
              <w:pStyle w:val="ConsPlusNormal"/>
            </w:pPr>
            <w:r>
              <w:t>1.2</w:t>
            </w:r>
          </w:p>
        </w:tc>
        <w:tc>
          <w:tcPr>
            <w:tcW w:w="4649" w:type="dxa"/>
          </w:tcPr>
          <w:p w:rsidR="00555A08" w:rsidRDefault="00555A08" w:rsidP="000E7691">
            <w:pPr>
              <w:pStyle w:val="ConsPlusNormal"/>
            </w:pPr>
            <w:r>
              <w:t>Погашение</w:t>
            </w:r>
          </w:p>
        </w:tc>
        <w:tc>
          <w:tcPr>
            <w:tcW w:w="1191" w:type="dxa"/>
          </w:tcPr>
          <w:p w:rsidR="00555A08" w:rsidRDefault="00555A08" w:rsidP="000E7691">
            <w:pPr>
              <w:pStyle w:val="ConsPlusNormal"/>
            </w:pPr>
            <w:r>
              <w:t>0,0</w:t>
            </w:r>
          </w:p>
        </w:tc>
        <w:tc>
          <w:tcPr>
            <w:tcW w:w="1304" w:type="dxa"/>
          </w:tcPr>
          <w:p w:rsidR="00555A08" w:rsidRDefault="00555A08" w:rsidP="000E7691">
            <w:pPr>
              <w:pStyle w:val="ConsPlusNormal"/>
            </w:pPr>
            <w:r>
              <w:t>-29892,9</w:t>
            </w:r>
          </w:p>
        </w:tc>
        <w:tc>
          <w:tcPr>
            <w:tcW w:w="1304" w:type="dxa"/>
          </w:tcPr>
          <w:p w:rsidR="00555A08" w:rsidRDefault="00555A08" w:rsidP="000E7691">
            <w:pPr>
              <w:pStyle w:val="ConsPlusNormal"/>
            </w:pPr>
            <w:r>
              <w:t>0,0</w:t>
            </w:r>
          </w:p>
        </w:tc>
      </w:tr>
      <w:tr w:rsidR="00555A08" w:rsidTr="000E7691">
        <w:tc>
          <w:tcPr>
            <w:tcW w:w="624" w:type="dxa"/>
          </w:tcPr>
          <w:p w:rsidR="00555A08" w:rsidRDefault="00555A08" w:rsidP="000E7691">
            <w:pPr>
              <w:pStyle w:val="ConsPlusNormal"/>
            </w:pPr>
            <w:r>
              <w:t>2.</w:t>
            </w:r>
          </w:p>
        </w:tc>
        <w:tc>
          <w:tcPr>
            <w:tcW w:w="4649" w:type="dxa"/>
          </w:tcPr>
          <w:p w:rsidR="00555A08" w:rsidRDefault="00555A08" w:rsidP="000E7691">
            <w:pPr>
              <w:pStyle w:val="ConsPlusNormal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91" w:type="dxa"/>
          </w:tcPr>
          <w:p w:rsidR="00555A08" w:rsidRDefault="00555A08" w:rsidP="000E7691">
            <w:pPr>
              <w:pStyle w:val="ConsPlusNormal"/>
            </w:pPr>
            <w:r>
              <w:t>169243,8</w:t>
            </w:r>
          </w:p>
        </w:tc>
        <w:tc>
          <w:tcPr>
            <w:tcW w:w="1304" w:type="dxa"/>
          </w:tcPr>
          <w:p w:rsidR="00555A08" w:rsidRDefault="00555A08" w:rsidP="000E7691">
            <w:pPr>
              <w:pStyle w:val="ConsPlusNormal"/>
            </w:pPr>
            <w:r>
              <w:t>- 62367,0</w:t>
            </w:r>
          </w:p>
        </w:tc>
        <w:tc>
          <w:tcPr>
            <w:tcW w:w="1304" w:type="dxa"/>
          </w:tcPr>
          <w:p w:rsidR="00555A08" w:rsidRDefault="00555A08" w:rsidP="000E7691">
            <w:pPr>
              <w:pStyle w:val="ConsPlusNormal"/>
            </w:pPr>
            <w:r>
              <w:t>- 55938,0</w:t>
            </w:r>
          </w:p>
        </w:tc>
      </w:tr>
      <w:tr w:rsidR="00555A08" w:rsidTr="000E7691">
        <w:tc>
          <w:tcPr>
            <w:tcW w:w="624" w:type="dxa"/>
          </w:tcPr>
          <w:p w:rsidR="00555A08" w:rsidRDefault="00555A08" w:rsidP="000E7691">
            <w:pPr>
              <w:pStyle w:val="ConsPlusNormal"/>
            </w:pPr>
            <w:r>
              <w:t>2.1.</w:t>
            </w:r>
          </w:p>
        </w:tc>
        <w:tc>
          <w:tcPr>
            <w:tcW w:w="4649" w:type="dxa"/>
          </w:tcPr>
          <w:p w:rsidR="00555A08" w:rsidRDefault="00555A08" w:rsidP="000E7691">
            <w:pPr>
              <w:pStyle w:val="ConsPlusNormal"/>
            </w:pPr>
            <w:r>
              <w:t>Привлечение</w:t>
            </w:r>
          </w:p>
        </w:tc>
        <w:tc>
          <w:tcPr>
            <w:tcW w:w="1191" w:type="dxa"/>
          </w:tcPr>
          <w:p w:rsidR="00555A08" w:rsidRDefault="00555A08" w:rsidP="000E7691">
            <w:pPr>
              <w:pStyle w:val="ConsPlusNormal"/>
            </w:pPr>
            <w:r>
              <w:t>259152,2</w:t>
            </w:r>
          </w:p>
        </w:tc>
        <w:tc>
          <w:tcPr>
            <w:tcW w:w="1304" w:type="dxa"/>
          </w:tcPr>
          <w:p w:rsidR="00555A08" w:rsidRDefault="00555A08" w:rsidP="000E7691">
            <w:pPr>
              <w:pStyle w:val="ConsPlusNormal"/>
            </w:pPr>
            <w:r>
              <w:t>86000,0</w:t>
            </w:r>
          </w:p>
        </w:tc>
        <w:tc>
          <w:tcPr>
            <w:tcW w:w="1304" w:type="dxa"/>
          </w:tcPr>
          <w:p w:rsidR="00555A08" w:rsidRDefault="00555A08" w:rsidP="000E7691">
            <w:pPr>
              <w:pStyle w:val="ConsPlusNormal"/>
            </w:pPr>
            <w:r>
              <w:t>89029,3</w:t>
            </w:r>
          </w:p>
        </w:tc>
      </w:tr>
      <w:tr w:rsidR="00555A08" w:rsidTr="000E7691">
        <w:tc>
          <w:tcPr>
            <w:tcW w:w="624" w:type="dxa"/>
          </w:tcPr>
          <w:p w:rsidR="00555A08" w:rsidRDefault="00555A08" w:rsidP="000E7691">
            <w:pPr>
              <w:pStyle w:val="ConsPlusNormal"/>
            </w:pPr>
            <w:r>
              <w:t>2.2.</w:t>
            </w:r>
          </w:p>
        </w:tc>
        <w:tc>
          <w:tcPr>
            <w:tcW w:w="4649" w:type="dxa"/>
          </w:tcPr>
          <w:p w:rsidR="00555A08" w:rsidRDefault="00555A08" w:rsidP="000E7691">
            <w:pPr>
              <w:pStyle w:val="ConsPlusNormal"/>
            </w:pPr>
            <w:r>
              <w:t>Погашение</w:t>
            </w:r>
          </w:p>
        </w:tc>
        <w:tc>
          <w:tcPr>
            <w:tcW w:w="1191" w:type="dxa"/>
          </w:tcPr>
          <w:p w:rsidR="00555A08" w:rsidRDefault="00555A08" w:rsidP="000E7691">
            <w:pPr>
              <w:pStyle w:val="ConsPlusNormal"/>
            </w:pPr>
            <w:r>
              <w:t>- 89908,4</w:t>
            </w:r>
          </w:p>
        </w:tc>
        <w:tc>
          <w:tcPr>
            <w:tcW w:w="1304" w:type="dxa"/>
          </w:tcPr>
          <w:p w:rsidR="00555A08" w:rsidRDefault="00555A08" w:rsidP="000E7691">
            <w:pPr>
              <w:pStyle w:val="ConsPlusNormal"/>
            </w:pPr>
            <w:r>
              <w:t>- 148367,0</w:t>
            </w:r>
          </w:p>
        </w:tc>
        <w:tc>
          <w:tcPr>
            <w:tcW w:w="1304" w:type="dxa"/>
          </w:tcPr>
          <w:p w:rsidR="00555A08" w:rsidRDefault="00555A08" w:rsidP="000E7691">
            <w:pPr>
              <w:pStyle w:val="ConsPlusNormal"/>
            </w:pPr>
            <w:r>
              <w:t>- 144967,3</w:t>
            </w:r>
          </w:p>
        </w:tc>
      </w:tr>
      <w:tr w:rsidR="00555A08" w:rsidTr="000E7691">
        <w:tc>
          <w:tcPr>
            <w:tcW w:w="624" w:type="dxa"/>
          </w:tcPr>
          <w:p w:rsidR="00555A08" w:rsidRDefault="00555A08" w:rsidP="000E7691">
            <w:pPr>
              <w:pStyle w:val="ConsPlusNormal"/>
            </w:pPr>
          </w:p>
        </w:tc>
        <w:tc>
          <w:tcPr>
            <w:tcW w:w="4649" w:type="dxa"/>
          </w:tcPr>
          <w:p w:rsidR="00555A08" w:rsidRDefault="00555A08" w:rsidP="000E7691">
            <w:pPr>
              <w:pStyle w:val="ConsPlusNormal"/>
            </w:pPr>
            <w:r>
              <w:t>Муниципальные внутренние заимствования, всего:</w:t>
            </w:r>
          </w:p>
        </w:tc>
        <w:tc>
          <w:tcPr>
            <w:tcW w:w="1191" w:type="dxa"/>
          </w:tcPr>
          <w:p w:rsidR="00555A08" w:rsidRDefault="00555A08" w:rsidP="000E7691">
            <w:pPr>
              <w:pStyle w:val="ConsPlusNormal"/>
            </w:pPr>
            <w:r>
              <w:t>199136,7</w:t>
            </w:r>
          </w:p>
        </w:tc>
        <w:tc>
          <w:tcPr>
            <w:tcW w:w="1304" w:type="dxa"/>
          </w:tcPr>
          <w:p w:rsidR="00555A08" w:rsidRDefault="00555A08" w:rsidP="000E7691">
            <w:pPr>
              <w:pStyle w:val="ConsPlusNormal"/>
            </w:pPr>
            <w:r>
              <w:t>- 92259,9</w:t>
            </w:r>
          </w:p>
        </w:tc>
        <w:tc>
          <w:tcPr>
            <w:tcW w:w="1304" w:type="dxa"/>
          </w:tcPr>
          <w:p w:rsidR="00555A08" w:rsidRDefault="00555A08" w:rsidP="000E7691">
            <w:pPr>
              <w:pStyle w:val="ConsPlusNormal"/>
            </w:pPr>
            <w:r>
              <w:t>- 55938,0</w:t>
            </w:r>
          </w:p>
        </w:tc>
      </w:tr>
    </w:tbl>
    <w:p w:rsidR="00555A08" w:rsidRDefault="00555A08" w:rsidP="00555A08">
      <w:pPr>
        <w:pStyle w:val="ConsPlusNormal"/>
        <w:ind w:firstLine="540"/>
        <w:jc w:val="both"/>
      </w:pPr>
    </w:p>
    <w:p w:rsidR="00555A08" w:rsidRDefault="00555A08" w:rsidP="00555A08">
      <w:pPr>
        <w:pStyle w:val="ConsPlusNormal"/>
        <w:ind w:firstLine="540"/>
        <w:jc w:val="both"/>
      </w:pPr>
    </w:p>
    <w:p w:rsidR="00555A08" w:rsidRDefault="00555A08" w:rsidP="00555A0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555A08" w:rsidRDefault="00555A08" w:rsidP="00555A08"/>
    <w:p w:rsidR="001D71AC" w:rsidRDefault="001D71AC"/>
    <w:sectPr w:rsidR="001D71AC" w:rsidSect="00D83F2D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060"/>
    <w:rsid w:val="001D71AC"/>
    <w:rsid w:val="00555A08"/>
    <w:rsid w:val="00A43060"/>
    <w:rsid w:val="00E8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DD844-8755-4F69-8DEF-FB47A7CB1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A08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5A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555A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09017&amp;dst=1404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2024-12-28T11:17:00Z</dcterms:created>
  <dcterms:modified xsi:type="dcterms:W3CDTF">2024-10-18T11:49:00Z</dcterms:modified>
</cp:coreProperties>
</file>