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D35D2C" w14:textId="77777777" w:rsidR="002B12BB" w:rsidRPr="00EF4C0D" w:rsidRDefault="002B12BB" w:rsidP="002B12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4C0D"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14:paraId="0438A38B" w14:textId="77777777" w:rsidR="00EF4C0D" w:rsidRPr="00EF4C0D" w:rsidRDefault="002B12BB" w:rsidP="00EF4C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4C0D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</w:p>
    <w:p w14:paraId="35D27845" w14:textId="6FEF5B92" w:rsidR="002B12BB" w:rsidRPr="00EF4C0D" w:rsidRDefault="002B12BB" w:rsidP="00EF4C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4C0D">
        <w:rPr>
          <w:rFonts w:ascii="Times New Roman" w:hAnsi="Times New Roman" w:cs="Times New Roman"/>
          <w:sz w:val="28"/>
          <w:szCs w:val="28"/>
        </w:rPr>
        <w:t>«Развитие цифрового общества</w:t>
      </w:r>
      <w:r w:rsidR="00EF4C0D" w:rsidRPr="00EF4C0D">
        <w:rPr>
          <w:rFonts w:ascii="Times New Roman" w:hAnsi="Times New Roman" w:cs="Times New Roman"/>
          <w:sz w:val="28"/>
          <w:szCs w:val="28"/>
        </w:rPr>
        <w:t xml:space="preserve"> </w:t>
      </w:r>
      <w:r w:rsidRPr="00EF4C0D">
        <w:rPr>
          <w:rFonts w:ascii="Times New Roman" w:hAnsi="Times New Roman" w:cs="Times New Roman"/>
          <w:sz w:val="28"/>
          <w:szCs w:val="28"/>
        </w:rPr>
        <w:t>Ханты-Мансийского района»</w:t>
      </w:r>
    </w:p>
    <w:p w14:paraId="665CCC33" w14:textId="0E9E2882" w:rsidR="002B12BB" w:rsidRPr="00EF4C0D" w:rsidRDefault="002B12BB" w:rsidP="002B12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4C0D">
        <w:rPr>
          <w:rFonts w:ascii="Times New Roman" w:hAnsi="Times New Roman" w:cs="Times New Roman"/>
          <w:sz w:val="28"/>
          <w:szCs w:val="28"/>
        </w:rPr>
        <w:t>(далее</w:t>
      </w:r>
      <w:r w:rsidR="00EF4C0D">
        <w:rPr>
          <w:rFonts w:ascii="Times New Roman" w:hAnsi="Times New Roman" w:cs="Times New Roman"/>
          <w:sz w:val="28"/>
          <w:szCs w:val="28"/>
        </w:rPr>
        <w:t xml:space="preserve"> – </w:t>
      </w:r>
      <w:r w:rsidR="00EF4C0D" w:rsidRPr="00EF4C0D">
        <w:rPr>
          <w:rFonts w:ascii="Times New Roman" w:hAnsi="Times New Roman" w:cs="Times New Roman"/>
          <w:sz w:val="28"/>
          <w:szCs w:val="28"/>
        </w:rPr>
        <w:t>муниципальная программа</w:t>
      </w:r>
      <w:r w:rsidRPr="00EF4C0D">
        <w:rPr>
          <w:rFonts w:ascii="Times New Roman" w:hAnsi="Times New Roman" w:cs="Times New Roman"/>
          <w:sz w:val="28"/>
          <w:szCs w:val="28"/>
        </w:rPr>
        <w:t>)</w:t>
      </w:r>
    </w:p>
    <w:p w14:paraId="1112B844" w14:textId="77777777" w:rsidR="002B12BB" w:rsidRPr="00EF4C0D" w:rsidRDefault="002B12BB" w:rsidP="002B12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633C639" w14:textId="77777777" w:rsidR="002B12BB" w:rsidRPr="00EF4C0D" w:rsidRDefault="002B12BB" w:rsidP="002B12BB">
      <w:pPr>
        <w:spacing w:after="0" w:line="240" w:lineRule="auto"/>
        <w:jc w:val="center"/>
        <w:rPr>
          <w:rStyle w:val="2Exact"/>
          <w:rFonts w:eastAsiaTheme="minorHAnsi"/>
        </w:rPr>
      </w:pPr>
      <w:r w:rsidRPr="00EF4C0D">
        <w:rPr>
          <w:rFonts w:ascii="Times New Roman" w:hAnsi="Times New Roman" w:cs="Times New Roman"/>
          <w:sz w:val="28"/>
          <w:szCs w:val="28"/>
        </w:rPr>
        <w:t>1. Основные положения</w:t>
      </w:r>
    </w:p>
    <w:tbl>
      <w:tblPr>
        <w:tblW w:w="140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5103"/>
        <w:gridCol w:w="8931"/>
      </w:tblGrid>
      <w:tr w:rsidR="002B12BB" w:rsidRPr="00AE15AA" w14:paraId="2C0FD3AC" w14:textId="77777777" w:rsidTr="00AE15AA">
        <w:trPr>
          <w:trHeight w:val="20"/>
        </w:trPr>
        <w:tc>
          <w:tcPr>
            <w:tcW w:w="5103" w:type="dxa"/>
          </w:tcPr>
          <w:p w14:paraId="5B48310D" w14:textId="77777777" w:rsidR="002B12BB" w:rsidRPr="00AE15AA" w:rsidRDefault="002B12BB" w:rsidP="006B35A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E15AA">
              <w:rPr>
                <w:rFonts w:ascii="Times New Roman" w:hAnsi="Times New Roman" w:cs="Times New Roman"/>
                <w:sz w:val="22"/>
                <w:szCs w:val="22"/>
              </w:rPr>
              <w:t>Куратор муниципальной программы</w:t>
            </w:r>
          </w:p>
        </w:tc>
        <w:tc>
          <w:tcPr>
            <w:tcW w:w="8931" w:type="dxa"/>
          </w:tcPr>
          <w:p w14:paraId="7B8EB056" w14:textId="77777777" w:rsidR="002B12BB" w:rsidRPr="00AE15AA" w:rsidRDefault="002B12BB" w:rsidP="006B35A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E15AA">
              <w:rPr>
                <w:rFonts w:ascii="Times New Roman" w:hAnsi="Times New Roman" w:cs="Times New Roman"/>
                <w:sz w:val="22"/>
                <w:szCs w:val="22"/>
              </w:rPr>
              <w:t>Пневский Б.В. - заместитель Главы Ханты-Мансийского района по безопасности</w:t>
            </w:r>
          </w:p>
        </w:tc>
      </w:tr>
      <w:tr w:rsidR="002B12BB" w:rsidRPr="00AE15AA" w14:paraId="1515315E" w14:textId="77777777" w:rsidTr="00AE15AA">
        <w:trPr>
          <w:trHeight w:val="20"/>
        </w:trPr>
        <w:tc>
          <w:tcPr>
            <w:tcW w:w="5103" w:type="dxa"/>
          </w:tcPr>
          <w:p w14:paraId="76382DD8" w14:textId="77777777" w:rsidR="002B12BB" w:rsidRPr="00AE15AA" w:rsidRDefault="002B12BB" w:rsidP="006B35A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E15AA">
              <w:rPr>
                <w:rFonts w:ascii="Times New Roman" w:hAnsi="Times New Roman" w:cs="Times New Roman"/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8931" w:type="dxa"/>
          </w:tcPr>
          <w:p w14:paraId="6443B8CB" w14:textId="77777777" w:rsidR="002B12BB" w:rsidRPr="00AE15AA" w:rsidRDefault="002B12BB" w:rsidP="006B35A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E15AA">
              <w:rPr>
                <w:rFonts w:ascii="Times New Roman" w:hAnsi="Times New Roman" w:cs="Times New Roman"/>
                <w:sz w:val="22"/>
                <w:szCs w:val="22"/>
              </w:rPr>
              <w:t>управление по информационным технологиям Администрации Ханты-Мансийского района (далее – управление по информационным технологиям)</w:t>
            </w:r>
          </w:p>
        </w:tc>
      </w:tr>
      <w:tr w:rsidR="002B12BB" w:rsidRPr="00AE15AA" w14:paraId="1008B510" w14:textId="77777777" w:rsidTr="00AE15AA">
        <w:trPr>
          <w:trHeight w:val="20"/>
        </w:trPr>
        <w:tc>
          <w:tcPr>
            <w:tcW w:w="5103" w:type="dxa"/>
          </w:tcPr>
          <w:p w14:paraId="6913B305" w14:textId="77777777" w:rsidR="002B12BB" w:rsidRPr="00AE15AA" w:rsidRDefault="002B12BB" w:rsidP="006B35A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E15AA">
              <w:rPr>
                <w:rFonts w:ascii="Times New Roman" w:hAnsi="Times New Roman" w:cs="Times New Roman"/>
                <w:sz w:val="22"/>
                <w:szCs w:val="22"/>
              </w:rPr>
              <w:t>Период реализации муниципальной программы</w:t>
            </w:r>
            <w:r w:rsidRPr="00AE15AA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</w:tc>
        <w:tc>
          <w:tcPr>
            <w:tcW w:w="8931" w:type="dxa"/>
          </w:tcPr>
          <w:p w14:paraId="33C7B8C9" w14:textId="717AC1CD" w:rsidR="002B12BB" w:rsidRPr="00AE15AA" w:rsidRDefault="002B12BB" w:rsidP="006B35A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E15AA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  <w:r w:rsidR="00240E6F" w:rsidRPr="00AE15AA">
              <w:rPr>
                <w:rFonts w:ascii="Times New Roman" w:hAnsi="Times New Roman" w:cs="Times New Roman"/>
                <w:sz w:val="22"/>
                <w:szCs w:val="22"/>
              </w:rPr>
              <w:t xml:space="preserve"> – </w:t>
            </w:r>
            <w:r w:rsidRPr="00AE15AA">
              <w:rPr>
                <w:rFonts w:ascii="Times New Roman" w:hAnsi="Times New Roman" w:cs="Times New Roman"/>
                <w:sz w:val="22"/>
                <w:szCs w:val="22"/>
              </w:rPr>
              <w:t>2030 годы</w:t>
            </w:r>
          </w:p>
        </w:tc>
      </w:tr>
      <w:tr w:rsidR="002B12BB" w:rsidRPr="00AE15AA" w14:paraId="3740F4AC" w14:textId="77777777" w:rsidTr="00AE15AA">
        <w:trPr>
          <w:trHeight w:val="20"/>
        </w:trPr>
        <w:tc>
          <w:tcPr>
            <w:tcW w:w="5103" w:type="dxa"/>
          </w:tcPr>
          <w:p w14:paraId="3916E993" w14:textId="77777777" w:rsidR="002B12BB" w:rsidRPr="00AE15AA" w:rsidRDefault="002B12BB" w:rsidP="006B35A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E15AA">
              <w:rPr>
                <w:rFonts w:ascii="Times New Roman" w:hAnsi="Times New Roman" w:cs="Times New Roman"/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8931" w:type="dxa"/>
          </w:tcPr>
          <w:p w14:paraId="3F0B802C" w14:textId="77777777" w:rsidR="002B12BB" w:rsidRPr="00AE15AA" w:rsidRDefault="002B12BB" w:rsidP="006B35A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E15AA">
              <w:rPr>
                <w:rFonts w:ascii="Times New Roman" w:hAnsi="Times New Roman" w:cs="Times New Roman"/>
                <w:sz w:val="22"/>
                <w:szCs w:val="22"/>
              </w:rPr>
              <w:t xml:space="preserve">формирование информационного пространства на основе использования информационных и телекоммуникационных технологий для повышения качества жизни граждан </w:t>
            </w:r>
          </w:p>
        </w:tc>
      </w:tr>
      <w:tr w:rsidR="002B12BB" w:rsidRPr="00AE15AA" w14:paraId="599BB46D" w14:textId="77777777" w:rsidTr="00AE15AA">
        <w:trPr>
          <w:trHeight w:val="20"/>
        </w:trPr>
        <w:tc>
          <w:tcPr>
            <w:tcW w:w="5103" w:type="dxa"/>
          </w:tcPr>
          <w:p w14:paraId="51F73869" w14:textId="77777777" w:rsidR="002B12BB" w:rsidRPr="00AE15AA" w:rsidRDefault="002B12BB" w:rsidP="006B35A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E15AA">
              <w:rPr>
                <w:rFonts w:ascii="Times New Roman" w:hAnsi="Times New Roman" w:cs="Times New Roman"/>
                <w:sz w:val="22"/>
                <w:szCs w:val="22"/>
              </w:rPr>
              <w:t>Объёмы финансового обеспечения за весь период реализации</w:t>
            </w:r>
          </w:p>
        </w:tc>
        <w:tc>
          <w:tcPr>
            <w:tcW w:w="8931" w:type="dxa"/>
          </w:tcPr>
          <w:p w14:paraId="143BEA64" w14:textId="77777777" w:rsidR="002B12BB" w:rsidRPr="00AE15AA" w:rsidRDefault="002B12BB" w:rsidP="006B35A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E15AA">
              <w:rPr>
                <w:rFonts w:ascii="Times New Roman" w:hAnsi="Times New Roman" w:cs="Times New Roman"/>
                <w:sz w:val="22"/>
                <w:szCs w:val="22"/>
              </w:rPr>
              <w:t>44 470,2 тыс. рублей</w:t>
            </w:r>
          </w:p>
        </w:tc>
      </w:tr>
      <w:tr w:rsidR="002B12BB" w:rsidRPr="00AE15AA" w14:paraId="3711FE71" w14:textId="77777777" w:rsidTr="00AE15AA">
        <w:trPr>
          <w:trHeight w:val="20"/>
        </w:trPr>
        <w:tc>
          <w:tcPr>
            <w:tcW w:w="5103" w:type="dxa"/>
          </w:tcPr>
          <w:p w14:paraId="456598FB" w14:textId="77777777" w:rsidR="002B12BB" w:rsidRPr="00AE15AA" w:rsidRDefault="002B12BB" w:rsidP="006B35A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E15AA">
              <w:rPr>
                <w:rFonts w:ascii="Times New Roman" w:hAnsi="Times New Roman" w:cs="Times New Roman"/>
                <w:sz w:val="22"/>
                <w:szCs w:val="22"/>
              </w:rPr>
              <w:t>Связь с национальными целями развития Российской Федерации/ государственными программами Ханты-Мансийского автономного округа-Югры</w:t>
            </w:r>
          </w:p>
        </w:tc>
        <w:tc>
          <w:tcPr>
            <w:tcW w:w="8931" w:type="dxa"/>
          </w:tcPr>
          <w:p w14:paraId="65AAB7CA" w14:textId="77777777" w:rsidR="002B12BB" w:rsidRPr="00AE15AA" w:rsidRDefault="002B12BB" w:rsidP="006B35A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E15AA">
              <w:rPr>
                <w:rFonts w:ascii="Times New Roman" w:hAnsi="Times New Roman" w:cs="Times New Roman"/>
                <w:sz w:val="22"/>
                <w:szCs w:val="22"/>
              </w:rPr>
              <w:t>1. Цифровая трансформация государственного и муниципального управления экономики и социальной сферы:</w:t>
            </w:r>
          </w:p>
          <w:p w14:paraId="61599BB8" w14:textId="77777777" w:rsidR="002B12BB" w:rsidRPr="00AE15AA" w:rsidRDefault="002B12BB" w:rsidP="006B35A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E15AA">
              <w:rPr>
                <w:rFonts w:ascii="Times New Roman" w:hAnsi="Times New Roman" w:cs="Times New Roman"/>
                <w:sz w:val="22"/>
                <w:szCs w:val="22"/>
              </w:rPr>
              <w:t>1.1. Показатель «Обеспечение к 2030 году повышения уровня удовлетворенности граждан качеством работы государственных и муниципальных служащих и работников организаций социальной сферы не менее чем на 50 процентов».</w:t>
            </w:r>
          </w:p>
          <w:p w14:paraId="45B7CBCB" w14:textId="77777777" w:rsidR="002B12BB" w:rsidRPr="00AE15AA" w:rsidRDefault="002B12BB" w:rsidP="006B35A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E15AA">
              <w:rPr>
                <w:rFonts w:ascii="Times New Roman" w:hAnsi="Times New Roman" w:cs="Times New Roman"/>
                <w:sz w:val="22"/>
                <w:szCs w:val="22"/>
              </w:rPr>
              <w:t>2. Государственная программа Ханты-Мансийского автономного округа - Югры " Цифровое развитие Ханты-Мансийского автономного округа - Югры "</w:t>
            </w:r>
          </w:p>
        </w:tc>
      </w:tr>
    </w:tbl>
    <w:p w14:paraId="485B0AC5" w14:textId="77777777" w:rsidR="002B12BB" w:rsidRPr="00EF4C0D" w:rsidRDefault="002B12BB" w:rsidP="002B12BB">
      <w:pPr>
        <w:rPr>
          <w:rFonts w:ascii="Times New Roman" w:hAnsi="Times New Roman" w:cs="Times New Roman"/>
          <w:sz w:val="28"/>
          <w:szCs w:val="28"/>
        </w:rPr>
      </w:pPr>
      <w:r w:rsidRPr="00EF4C0D">
        <w:rPr>
          <w:rFonts w:ascii="Times New Roman" w:hAnsi="Times New Roman" w:cs="Times New Roman"/>
          <w:sz w:val="28"/>
          <w:szCs w:val="28"/>
        </w:rPr>
        <w:br w:type="page"/>
      </w:r>
    </w:p>
    <w:p w14:paraId="67B8F99C" w14:textId="77777777" w:rsidR="002B12BB" w:rsidRPr="00EF4C0D" w:rsidRDefault="002B12BB" w:rsidP="002B12BB">
      <w:pPr>
        <w:jc w:val="center"/>
        <w:rPr>
          <w:rFonts w:ascii="Times New Roman" w:hAnsi="Times New Roman" w:cs="Times New Roman"/>
          <w:sz w:val="28"/>
          <w:szCs w:val="28"/>
        </w:rPr>
      </w:pPr>
      <w:r w:rsidRPr="00EF4C0D">
        <w:rPr>
          <w:rFonts w:ascii="Times New Roman" w:hAnsi="Times New Roman" w:cs="Times New Roman"/>
          <w:sz w:val="28"/>
          <w:szCs w:val="28"/>
        </w:rPr>
        <w:lastRenderedPageBreak/>
        <w:t>2. Показатели муниципальной программы</w:t>
      </w:r>
    </w:p>
    <w:tbl>
      <w:tblPr>
        <w:tblW w:w="140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709"/>
        <w:gridCol w:w="992"/>
        <w:gridCol w:w="761"/>
        <w:gridCol w:w="708"/>
        <w:gridCol w:w="805"/>
        <w:gridCol w:w="708"/>
        <w:gridCol w:w="709"/>
        <w:gridCol w:w="709"/>
        <w:gridCol w:w="709"/>
        <w:gridCol w:w="708"/>
        <w:gridCol w:w="1276"/>
        <w:gridCol w:w="1418"/>
        <w:gridCol w:w="1270"/>
      </w:tblGrid>
      <w:tr w:rsidR="002B12BB" w:rsidRPr="00AE15AA" w14:paraId="44BE6E01" w14:textId="77777777" w:rsidTr="00AE15AA">
        <w:trPr>
          <w:trHeight w:val="20"/>
        </w:trPr>
        <w:tc>
          <w:tcPr>
            <w:tcW w:w="567" w:type="dxa"/>
            <w:vMerge w:val="restart"/>
            <w:shd w:val="clear" w:color="auto" w:fill="auto"/>
          </w:tcPr>
          <w:p w14:paraId="3E4CD1E7" w14:textId="77777777" w:rsidR="002B12BB" w:rsidRPr="00AE15AA" w:rsidRDefault="002B12BB" w:rsidP="006B35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241D6AE7" w14:textId="77777777" w:rsidR="002B12BB" w:rsidRPr="00AE15AA" w:rsidRDefault="002B12BB" w:rsidP="006B35AD">
            <w:pPr>
              <w:spacing w:after="0" w:line="240" w:lineRule="auto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AE15AA">
              <w:rPr>
                <w:rFonts w:ascii="Times New Roman" w:hAnsi="Times New Roman" w:cs="Times New Roman"/>
              </w:rPr>
              <w:t xml:space="preserve">Наименование показателя 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179AED8C" w14:textId="77777777" w:rsidR="002B12BB" w:rsidRPr="00AE15AA" w:rsidRDefault="002B12BB" w:rsidP="006B35AD">
            <w:pPr>
              <w:spacing w:after="0" w:line="240" w:lineRule="auto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AE15AA">
              <w:rPr>
                <w:rFonts w:ascii="Times New Roman" w:hAnsi="Times New Roman" w:cs="Times New Roman"/>
              </w:rPr>
              <w:t>Уровень показателя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2D97CE3B" w14:textId="77777777" w:rsidR="002B12BB" w:rsidRPr="00AE15AA" w:rsidRDefault="002B12BB" w:rsidP="006B35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Единица измерения (по ОКЕИ)</w:t>
            </w:r>
          </w:p>
        </w:tc>
        <w:tc>
          <w:tcPr>
            <w:tcW w:w="1469" w:type="dxa"/>
            <w:gridSpan w:val="2"/>
            <w:shd w:val="clear" w:color="auto" w:fill="auto"/>
          </w:tcPr>
          <w:p w14:paraId="33CF7404" w14:textId="77777777" w:rsidR="002B12BB" w:rsidRPr="00AE15AA" w:rsidRDefault="002B12BB" w:rsidP="006B35AD">
            <w:pPr>
              <w:spacing w:after="0" w:line="240" w:lineRule="auto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AE15AA">
              <w:rPr>
                <w:rFonts w:ascii="Times New Roman" w:hAnsi="Times New Roman" w:cs="Times New Roman"/>
              </w:rPr>
              <w:t>Базовое значение</w:t>
            </w:r>
          </w:p>
        </w:tc>
        <w:tc>
          <w:tcPr>
            <w:tcW w:w="4348" w:type="dxa"/>
            <w:gridSpan w:val="6"/>
            <w:shd w:val="clear" w:color="auto" w:fill="auto"/>
          </w:tcPr>
          <w:p w14:paraId="38A29B57" w14:textId="77777777" w:rsidR="002B12BB" w:rsidRPr="00AE15AA" w:rsidRDefault="002B12BB" w:rsidP="006B35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Значение показателя по годам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512E22EF" w14:textId="77777777" w:rsidR="002B12BB" w:rsidRPr="00AE15AA" w:rsidRDefault="002B12BB" w:rsidP="006B35AD">
            <w:pPr>
              <w:spacing w:after="0" w:line="240" w:lineRule="auto"/>
              <w:jc w:val="center"/>
              <w:rPr>
                <w:rFonts w:ascii="Times New Roman" w:hAnsi="Times New Roman" w:cs="Times New Roman"/>
                <w:vertAlign w:val="superscript"/>
                <w:lang w:val="en-US"/>
              </w:rPr>
            </w:pPr>
            <w:r w:rsidRPr="00AE15AA">
              <w:rPr>
                <w:rFonts w:ascii="Times New Roman" w:hAnsi="Times New Roman" w:cs="Times New Roman"/>
              </w:rPr>
              <w:t>Документ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71FF0BDB" w14:textId="77777777" w:rsidR="002B12BB" w:rsidRPr="00AE15AA" w:rsidRDefault="002B12BB" w:rsidP="006B35A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E15AA">
              <w:rPr>
                <w:rFonts w:ascii="Times New Roman" w:hAnsi="Times New Roman" w:cs="Times New Roman"/>
              </w:rPr>
              <w:t>Ответственный за достижение показателя</w:t>
            </w:r>
          </w:p>
        </w:tc>
        <w:tc>
          <w:tcPr>
            <w:tcW w:w="1270" w:type="dxa"/>
            <w:vMerge w:val="restart"/>
            <w:shd w:val="clear" w:color="auto" w:fill="auto"/>
          </w:tcPr>
          <w:p w14:paraId="6076B303" w14:textId="77777777" w:rsidR="002B12BB" w:rsidRPr="00AE15AA" w:rsidRDefault="002B12BB" w:rsidP="006B35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Связь с показателями национальных целей</w:t>
            </w:r>
          </w:p>
        </w:tc>
      </w:tr>
      <w:tr w:rsidR="002B12BB" w:rsidRPr="00AE15AA" w14:paraId="50ABC77A" w14:textId="77777777" w:rsidTr="00AE15AA">
        <w:trPr>
          <w:trHeight w:val="20"/>
        </w:trPr>
        <w:tc>
          <w:tcPr>
            <w:tcW w:w="567" w:type="dxa"/>
            <w:vMerge/>
            <w:shd w:val="clear" w:color="auto" w:fill="auto"/>
          </w:tcPr>
          <w:p w14:paraId="588EF620" w14:textId="77777777" w:rsidR="002B12BB" w:rsidRPr="00AE15AA" w:rsidRDefault="002B12BB" w:rsidP="006B35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F851AB0" w14:textId="77777777" w:rsidR="002B12BB" w:rsidRPr="00AE15AA" w:rsidRDefault="002B12BB" w:rsidP="006B35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305DD5D0" w14:textId="77777777" w:rsidR="002B12BB" w:rsidRPr="00AE15AA" w:rsidRDefault="002B12BB" w:rsidP="006B35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1AE05A6A" w14:textId="77777777" w:rsidR="002B12BB" w:rsidRPr="00AE15AA" w:rsidRDefault="002B12BB" w:rsidP="006B35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1" w:type="dxa"/>
            <w:shd w:val="clear" w:color="auto" w:fill="auto"/>
            <w:vAlign w:val="center"/>
          </w:tcPr>
          <w:p w14:paraId="2BF963C9" w14:textId="77777777" w:rsidR="002B12BB" w:rsidRPr="00AE15AA" w:rsidRDefault="002B12BB" w:rsidP="006B35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значение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975D03E" w14:textId="77777777" w:rsidR="002B12BB" w:rsidRPr="00AE15AA" w:rsidRDefault="002B12BB" w:rsidP="006B35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05" w:type="dxa"/>
            <w:shd w:val="clear" w:color="auto" w:fill="auto"/>
            <w:vAlign w:val="center"/>
          </w:tcPr>
          <w:p w14:paraId="57C2932B" w14:textId="77777777" w:rsidR="002B12BB" w:rsidRPr="00AE15AA" w:rsidRDefault="002B12BB" w:rsidP="006B35AD">
            <w:pPr>
              <w:spacing w:after="0" w:line="240" w:lineRule="auto"/>
              <w:jc w:val="center"/>
              <w:rPr>
                <w:rFonts w:ascii="Times New Roman" w:hAnsi="Times New Roman" w:cs="Times New Roman"/>
                <w:vertAlign w:val="superscript"/>
                <w:lang w:val="en-US"/>
              </w:rPr>
            </w:pPr>
            <w:r w:rsidRPr="00AE15AA">
              <w:rPr>
                <w:rFonts w:ascii="Times New Roman" w:hAnsi="Times New Roman" w:cs="Times New Roman"/>
              </w:rPr>
              <w:t>202</w:t>
            </w:r>
            <w:r w:rsidRPr="00AE15AA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E94BEBF" w14:textId="77777777" w:rsidR="002B12BB" w:rsidRPr="00AE15AA" w:rsidRDefault="002B12BB" w:rsidP="006B35A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E15AA">
              <w:rPr>
                <w:rFonts w:ascii="Times New Roman" w:hAnsi="Times New Roman" w:cs="Times New Roman"/>
              </w:rPr>
              <w:t>202</w:t>
            </w:r>
            <w:r w:rsidRPr="00AE15AA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669555" w14:textId="77777777" w:rsidR="002B12BB" w:rsidRPr="00AE15AA" w:rsidRDefault="002B12BB" w:rsidP="006B35A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E15AA">
              <w:rPr>
                <w:rFonts w:ascii="Times New Roman" w:hAnsi="Times New Roman" w:cs="Times New Roman"/>
              </w:rPr>
              <w:t>202</w:t>
            </w:r>
            <w:r w:rsidRPr="00AE15AA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7B9F96" w14:textId="77777777" w:rsidR="002B12BB" w:rsidRPr="00AE15AA" w:rsidRDefault="002B12BB" w:rsidP="006B35A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E15AA">
              <w:rPr>
                <w:rFonts w:ascii="Times New Roman" w:hAnsi="Times New Roman" w:cs="Times New Roman"/>
              </w:rPr>
              <w:t>202</w:t>
            </w:r>
            <w:r w:rsidRPr="00AE15AA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A64929" w14:textId="77777777" w:rsidR="002B12BB" w:rsidRPr="00AE15AA" w:rsidRDefault="002B12BB" w:rsidP="006B35A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E15AA">
              <w:rPr>
                <w:rFonts w:ascii="Times New Roman" w:hAnsi="Times New Roman" w:cs="Times New Roman"/>
              </w:rPr>
              <w:t>202</w:t>
            </w:r>
            <w:r w:rsidRPr="00AE15AA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451738E" w14:textId="77777777" w:rsidR="002B12BB" w:rsidRPr="00AE15AA" w:rsidRDefault="002B12BB" w:rsidP="006B35A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E15AA">
              <w:rPr>
                <w:rFonts w:ascii="Times New Roman" w:hAnsi="Times New Roman" w:cs="Times New Roman"/>
              </w:rPr>
              <w:t>20</w:t>
            </w:r>
            <w:r w:rsidRPr="00AE15AA">
              <w:rPr>
                <w:rFonts w:ascii="Times New Roman" w:hAnsi="Times New Roman" w:cs="Times New Roman"/>
                <w:lang w:val="en-US"/>
              </w:rPr>
              <w:t>30</w:t>
            </w:r>
          </w:p>
        </w:tc>
        <w:tc>
          <w:tcPr>
            <w:tcW w:w="1276" w:type="dxa"/>
            <w:vMerge/>
            <w:shd w:val="clear" w:color="auto" w:fill="auto"/>
          </w:tcPr>
          <w:p w14:paraId="43CAB0E7" w14:textId="77777777" w:rsidR="002B12BB" w:rsidRPr="00AE15AA" w:rsidRDefault="002B12BB" w:rsidP="006B35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51F16F19" w14:textId="77777777" w:rsidR="002B12BB" w:rsidRPr="00AE15AA" w:rsidRDefault="002B12BB" w:rsidP="006B35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vMerge/>
            <w:shd w:val="clear" w:color="auto" w:fill="auto"/>
          </w:tcPr>
          <w:p w14:paraId="3640027A" w14:textId="77777777" w:rsidR="002B12BB" w:rsidRPr="00AE15AA" w:rsidRDefault="002B12BB" w:rsidP="006B35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12BB" w:rsidRPr="00AE15AA" w14:paraId="135234F8" w14:textId="77777777" w:rsidTr="00AE15AA">
        <w:trPr>
          <w:trHeight w:val="20"/>
        </w:trPr>
        <w:tc>
          <w:tcPr>
            <w:tcW w:w="567" w:type="dxa"/>
            <w:shd w:val="clear" w:color="auto" w:fill="auto"/>
          </w:tcPr>
          <w:p w14:paraId="69108642" w14:textId="77777777" w:rsidR="002B12BB" w:rsidRPr="00AE15AA" w:rsidRDefault="002B12BB" w:rsidP="006B35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39FB843E" w14:textId="77777777" w:rsidR="002B12BB" w:rsidRPr="00AE15AA" w:rsidRDefault="002B12BB" w:rsidP="006B35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010D1871" w14:textId="77777777" w:rsidR="002B12BB" w:rsidRPr="00AE15AA" w:rsidRDefault="002B12BB" w:rsidP="006B35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6E6F5953" w14:textId="77777777" w:rsidR="002B12BB" w:rsidRPr="00AE15AA" w:rsidRDefault="002B12BB" w:rsidP="006B35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61" w:type="dxa"/>
            <w:shd w:val="clear" w:color="auto" w:fill="auto"/>
          </w:tcPr>
          <w:p w14:paraId="40C2C0C9" w14:textId="77777777" w:rsidR="002B12BB" w:rsidRPr="00AE15AA" w:rsidRDefault="002B12BB" w:rsidP="006B35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  <w:shd w:val="clear" w:color="auto" w:fill="auto"/>
          </w:tcPr>
          <w:p w14:paraId="0A6AB929" w14:textId="77777777" w:rsidR="002B12BB" w:rsidRPr="00AE15AA" w:rsidRDefault="002B12BB" w:rsidP="006B35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05" w:type="dxa"/>
            <w:shd w:val="clear" w:color="auto" w:fill="auto"/>
          </w:tcPr>
          <w:p w14:paraId="3B4E2114" w14:textId="77777777" w:rsidR="002B12BB" w:rsidRPr="00AE15AA" w:rsidRDefault="002B12BB" w:rsidP="006B35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" w:type="dxa"/>
            <w:shd w:val="clear" w:color="auto" w:fill="auto"/>
          </w:tcPr>
          <w:p w14:paraId="3F57C52C" w14:textId="77777777" w:rsidR="002B12BB" w:rsidRPr="00AE15AA" w:rsidRDefault="002B12BB" w:rsidP="006B35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14:paraId="2533F8B6" w14:textId="77777777" w:rsidR="002B12BB" w:rsidRPr="00AE15AA" w:rsidRDefault="002B12BB" w:rsidP="006B35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14:paraId="55D91BC8" w14:textId="77777777" w:rsidR="002B12BB" w:rsidRPr="00AE15AA" w:rsidRDefault="002B12BB" w:rsidP="006B35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14:paraId="050BB44E" w14:textId="77777777" w:rsidR="002B12BB" w:rsidRPr="00AE15AA" w:rsidRDefault="002B12BB" w:rsidP="006B35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8" w:type="dxa"/>
            <w:shd w:val="clear" w:color="auto" w:fill="auto"/>
          </w:tcPr>
          <w:p w14:paraId="2D10D659" w14:textId="77777777" w:rsidR="002B12BB" w:rsidRPr="00AE15AA" w:rsidRDefault="002B12BB" w:rsidP="006B35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14:paraId="79FBEF24" w14:textId="77777777" w:rsidR="002B12BB" w:rsidRPr="00AE15AA" w:rsidRDefault="002B12BB" w:rsidP="006B35A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E15AA">
              <w:rPr>
                <w:rFonts w:ascii="Times New Roman" w:hAnsi="Times New Roman" w:cs="Times New Roman"/>
              </w:rPr>
              <w:t>1</w:t>
            </w:r>
            <w:r w:rsidRPr="00AE15A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14:paraId="51123DF9" w14:textId="77777777" w:rsidR="002B12BB" w:rsidRPr="00AE15AA" w:rsidRDefault="002B12BB" w:rsidP="006B35A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E15AA">
              <w:rPr>
                <w:rFonts w:ascii="Times New Roman" w:hAnsi="Times New Roman" w:cs="Times New Roman"/>
              </w:rPr>
              <w:t>1</w:t>
            </w:r>
            <w:r w:rsidRPr="00AE15AA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270" w:type="dxa"/>
            <w:shd w:val="clear" w:color="auto" w:fill="auto"/>
          </w:tcPr>
          <w:p w14:paraId="43E06A13" w14:textId="77777777" w:rsidR="002B12BB" w:rsidRPr="00AE15AA" w:rsidRDefault="002B12BB" w:rsidP="006B35A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E15AA">
              <w:rPr>
                <w:rFonts w:ascii="Times New Roman" w:hAnsi="Times New Roman" w:cs="Times New Roman"/>
              </w:rPr>
              <w:t>1</w:t>
            </w:r>
            <w:r w:rsidRPr="00AE15AA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2B12BB" w:rsidRPr="00AE15AA" w14:paraId="0CE579BB" w14:textId="77777777" w:rsidTr="00AE15AA">
        <w:trPr>
          <w:trHeight w:val="20"/>
        </w:trPr>
        <w:tc>
          <w:tcPr>
            <w:tcW w:w="14034" w:type="dxa"/>
            <w:gridSpan w:val="15"/>
            <w:shd w:val="clear" w:color="auto" w:fill="auto"/>
            <w:vAlign w:val="center"/>
          </w:tcPr>
          <w:p w14:paraId="53C6CE4E" w14:textId="77777777" w:rsidR="002B12BB" w:rsidRPr="00AE15AA" w:rsidRDefault="002B12BB" w:rsidP="006B35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Цель «</w:t>
            </w:r>
            <w:r w:rsidRPr="00AE15AA">
              <w:rPr>
                <w:rFonts w:ascii="Times New Roman" w:hAnsi="Times New Roman" w:cs="Times New Roman"/>
                <w:lang w:bidi="ru-RU"/>
              </w:rPr>
              <w:t>Формирование информационного пространства на основе использования информационных и телекоммуникационных технологий для повышения качества жизни граждан»</w:t>
            </w:r>
          </w:p>
        </w:tc>
      </w:tr>
      <w:tr w:rsidR="002B12BB" w:rsidRPr="00AE15AA" w14:paraId="08873759" w14:textId="77777777" w:rsidTr="00AE15AA">
        <w:trPr>
          <w:trHeight w:val="20"/>
        </w:trPr>
        <w:tc>
          <w:tcPr>
            <w:tcW w:w="567" w:type="dxa"/>
            <w:shd w:val="clear" w:color="auto" w:fill="auto"/>
          </w:tcPr>
          <w:p w14:paraId="5A7BA3EB" w14:textId="77777777" w:rsidR="002B12BB" w:rsidRPr="00AE15AA" w:rsidRDefault="002B12BB" w:rsidP="006B35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985" w:type="dxa"/>
            <w:shd w:val="clear" w:color="auto" w:fill="auto"/>
          </w:tcPr>
          <w:p w14:paraId="544C55EC" w14:textId="77777777" w:rsidR="002B12BB" w:rsidRPr="00AE15AA" w:rsidRDefault="002B12BB" w:rsidP="006B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 xml:space="preserve">Доля государственных и муниципальных услуг, предоставляемых </w:t>
            </w:r>
          </w:p>
          <w:p w14:paraId="0F8919A0" w14:textId="77777777" w:rsidR="002B12BB" w:rsidRPr="00AE15AA" w:rsidRDefault="002B12BB" w:rsidP="006B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в электронном виде, от общего числа государственных и муниципальных услуг</w:t>
            </w:r>
          </w:p>
        </w:tc>
        <w:tc>
          <w:tcPr>
            <w:tcW w:w="709" w:type="dxa"/>
            <w:shd w:val="clear" w:color="auto" w:fill="auto"/>
          </w:tcPr>
          <w:p w14:paraId="19A8CF44" w14:textId="77777777" w:rsidR="002B12BB" w:rsidRPr="00AE15AA" w:rsidRDefault="002B12BB" w:rsidP="006B35A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E15AA">
              <w:rPr>
                <w:rFonts w:ascii="Times New Roman" w:hAnsi="Times New Roman" w:cs="Times New Roman"/>
              </w:rPr>
              <w:t xml:space="preserve"> МП</w:t>
            </w:r>
            <w:r w:rsidRPr="00AE15AA">
              <w:rPr>
                <w:rFonts w:ascii="Times New Roman" w:hAnsi="Times New Roman" w:cs="Times New Roman"/>
                <w:lang w:val="en-US"/>
              </w:rPr>
              <w:t xml:space="preserve"> &lt;*&gt;</w:t>
            </w:r>
          </w:p>
        </w:tc>
        <w:tc>
          <w:tcPr>
            <w:tcW w:w="992" w:type="dxa"/>
            <w:shd w:val="clear" w:color="auto" w:fill="auto"/>
          </w:tcPr>
          <w:p w14:paraId="7C2429C2" w14:textId="77777777" w:rsidR="002B12BB" w:rsidRPr="00AE15AA" w:rsidRDefault="002B12BB" w:rsidP="006B35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761" w:type="dxa"/>
            <w:shd w:val="clear" w:color="auto" w:fill="auto"/>
          </w:tcPr>
          <w:p w14:paraId="1262F150" w14:textId="77777777" w:rsidR="002B12BB" w:rsidRPr="00AE15AA" w:rsidRDefault="002B12BB" w:rsidP="006B35A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E15AA">
              <w:rPr>
                <w:rFonts w:ascii="Times New Roman" w:hAnsi="Times New Roman" w:cs="Times New Roman"/>
                <w:lang w:val="en-US"/>
              </w:rPr>
              <w:t>50</w:t>
            </w:r>
          </w:p>
        </w:tc>
        <w:tc>
          <w:tcPr>
            <w:tcW w:w="708" w:type="dxa"/>
            <w:shd w:val="clear" w:color="auto" w:fill="auto"/>
          </w:tcPr>
          <w:p w14:paraId="78D04B06" w14:textId="77777777" w:rsidR="002B12BB" w:rsidRPr="00AE15AA" w:rsidRDefault="002B12BB" w:rsidP="006B35A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E15AA">
              <w:rPr>
                <w:rFonts w:ascii="Times New Roman" w:hAnsi="Times New Roman" w:cs="Times New Roman"/>
              </w:rPr>
              <w:t>202</w:t>
            </w:r>
            <w:r w:rsidRPr="00AE15A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805" w:type="dxa"/>
            <w:shd w:val="clear" w:color="auto" w:fill="auto"/>
          </w:tcPr>
          <w:p w14:paraId="69DB1186" w14:textId="77777777" w:rsidR="002B12BB" w:rsidRPr="00AE15AA" w:rsidRDefault="002B12BB" w:rsidP="006B35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  <w:lang w:val="en-US"/>
              </w:rPr>
              <w:t>&gt;60</w:t>
            </w:r>
          </w:p>
        </w:tc>
        <w:tc>
          <w:tcPr>
            <w:tcW w:w="708" w:type="dxa"/>
            <w:shd w:val="clear" w:color="auto" w:fill="auto"/>
          </w:tcPr>
          <w:p w14:paraId="143C34B3" w14:textId="77777777" w:rsidR="002B12BB" w:rsidRPr="00AE15AA" w:rsidRDefault="002B12BB" w:rsidP="006B35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  <w:lang w:val="en-US"/>
              </w:rPr>
              <w:t>&gt;65</w:t>
            </w:r>
          </w:p>
        </w:tc>
        <w:tc>
          <w:tcPr>
            <w:tcW w:w="709" w:type="dxa"/>
            <w:shd w:val="clear" w:color="auto" w:fill="auto"/>
          </w:tcPr>
          <w:p w14:paraId="64BE6388" w14:textId="77777777" w:rsidR="002B12BB" w:rsidRPr="00AE15AA" w:rsidRDefault="002B12BB" w:rsidP="006B35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  <w:lang w:val="en-US"/>
              </w:rPr>
              <w:t>&gt;70</w:t>
            </w:r>
          </w:p>
        </w:tc>
        <w:tc>
          <w:tcPr>
            <w:tcW w:w="709" w:type="dxa"/>
            <w:shd w:val="clear" w:color="auto" w:fill="auto"/>
          </w:tcPr>
          <w:p w14:paraId="76FD548F" w14:textId="77777777" w:rsidR="002B12BB" w:rsidRPr="00AE15AA" w:rsidRDefault="002B12BB" w:rsidP="006B35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  <w:lang w:val="en-US"/>
              </w:rPr>
              <w:t>&gt;75</w:t>
            </w:r>
          </w:p>
        </w:tc>
        <w:tc>
          <w:tcPr>
            <w:tcW w:w="709" w:type="dxa"/>
            <w:shd w:val="clear" w:color="auto" w:fill="auto"/>
          </w:tcPr>
          <w:p w14:paraId="6FA1F153" w14:textId="77777777" w:rsidR="002B12BB" w:rsidRPr="00AE15AA" w:rsidRDefault="002B12BB" w:rsidP="006B35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  <w:lang w:val="en-US"/>
              </w:rPr>
              <w:t>&gt;80</w:t>
            </w:r>
          </w:p>
        </w:tc>
        <w:tc>
          <w:tcPr>
            <w:tcW w:w="708" w:type="dxa"/>
            <w:shd w:val="clear" w:color="auto" w:fill="auto"/>
          </w:tcPr>
          <w:p w14:paraId="32B3F543" w14:textId="77777777" w:rsidR="002B12BB" w:rsidRPr="00AE15AA" w:rsidRDefault="002B12BB" w:rsidP="006B35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  <w:lang w:val="en-US"/>
              </w:rPr>
              <w:t>&gt;95</w:t>
            </w:r>
          </w:p>
        </w:tc>
        <w:tc>
          <w:tcPr>
            <w:tcW w:w="1276" w:type="dxa"/>
            <w:shd w:val="clear" w:color="auto" w:fill="auto"/>
          </w:tcPr>
          <w:p w14:paraId="3CD4EBC6" w14:textId="77777777" w:rsidR="002B12BB" w:rsidRPr="00AE15AA" w:rsidRDefault="002B12BB" w:rsidP="006B35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 xml:space="preserve">Региональный проект «Цифровое государственное управление (Ханты-Мансийский автономный округ-Югра)» национальной программы «Цифровая экономика Российской Федерации»; государственная </w:t>
            </w:r>
            <w:r w:rsidRPr="00AE15AA">
              <w:rPr>
                <w:rFonts w:ascii="Times New Roman" w:hAnsi="Times New Roman" w:cs="Times New Roman"/>
              </w:rPr>
              <w:lastRenderedPageBreak/>
              <w:t>программа ХАО-Югры «Цифровое развитие Ханты-Мансийского автономного округа-Югры</w:t>
            </w:r>
            <w:r w:rsidRPr="00AE15AA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14:paraId="4F65DC00" w14:textId="77777777" w:rsidR="002B12BB" w:rsidRPr="00AE15AA" w:rsidRDefault="002B12BB" w:rsidP="006B35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lastRenderedPageBreak/>
              <w:t>управление по информационным технологиям</w:t>
            </w:r>
          </w:p>
        </w:tc>
        <w:tc>
          <w:tcPr>
            <w:tcW w:w="1270" w:type="dxa"/>
            <w:shd w:val="clear" w:color="auto" w:fill="auto"/>
          </w:tcPr>
          <w:p w14:paraId="11B5DA5F" w14:textId="77777777" w:rsidR="002B12BB" w:rsidRPr="00AE15AA" w:rsidRDefault="002B12BB" w:rsidP="006B35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Обеспечение к 2030 году повышения уровня удовлетворенности граждан качеством работы государственных и муниципальных служащих и работников организаций социальной сферы не менее чем на 50 процентов</w:t>
            </w:r>
          </w:p>
        </w:tc>
      </w:tr>
      <w:tr w:rsidR="002B12BB" w:rsidRPr="00AE15AA" w14:paraId="18AA499E" w14:textId="77777777" w:rsidTr="00AE15AA">
        <w:trPr>
          <w:trHeight w:val="20"/>
        </w:trPr>
        <w:tc>
          <w:tcPr>
            <w:tcW w:w="567" w:type="dxa"/>
            <w:shd w:val="clear" w:color="auto" w:fill="auto"/>
          </w:tcPr>
          <w:p w14:paraId="4662F3B9" w14:textId="77777777" w:rsidR="002B12BB" w:rsidRPr="00AE15AA" w:rsidRDefault="002B12BB" w:rsidP="006B35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985" w:type="dxa"/>
            <w:shd w:val="clear" w:color="auto" w:fill="auto"/>
          </w:tcPr>
          <w:p w14:paraId="5D2CE85B" w14:textId="77777777" w:rsidR="002B12BB" w:rsidRPr="00AE15AA" w:rsidRDefault="002B12BB" w:rsidP="006B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Стоимостная доля закупаемого и (или) арендуемого органами администрации Ханты-Мансийского района отечественного программного обеспечения</w:t>
            </w:r>
          </w:p>
        </w:tc>
        <w:tc>
          <w:tcPr>
            <w:tcW w:w="709" w:type="dxa"/>
            <w:shd w:val="clear" w:color="auto" w:fill="auto"/>
          </w:tcPr>
          <w:p w14:paraId="1EDAD755" w14:textId="77777777" w:rsidR="002B12BB" w:rsidRPr="00AE15AA" w:rsidRDefault="002B12BB" w:rsidP="006B35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МП</w:t>
            </w:r>
          </w:p>
          <w:p w14:paraId="4C839D69" w14:textId="77777777" w:rsidR="002B12BB" w:rsidRPr="00AE15AA" w:rsidRDefault="002B12BB" w:rsidP="006B35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  <w:lang w:val="en-US"/>
              </w:rPr>
              <w:t>&lt;*&gt;</w:t>
            </w:r>
          </w:p>
        </w:tc>
        <w:tc>
          <w:tcPr>
            <w:tcW w:w="992" w:type="dxa"/>
            <w:shd w:val="clear" w:color="auto" w:fill="auto"/>
          </w:tcPr>
          <w:p w14:paraId="703AB48F" w14:textId="77777777" w:rsidR="002B12BB" w:rsidRPr="00AE15AA" w:rsidRDefault="002B12BB" w:rsidP="006B35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761" w:type="dxa"/>
            <w:shd w:val="clear" w:color="auto" w:fill="auto"/>
          </w:tcPr>
          <w:p w14:paraId="172DD5FA" w14:textId="77777777" w:rsidR="002B12BB" w:rsidRPr="00AE15AA" w:rsidRDefault="002B12BB" w:rsidP="006B35A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E15AA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708" w:type="dxa"/>
            <w:shd w:val="clear" w:color="auto" w:fill="auto"/>
          </w:tcPr>
          <w:p w14:paraId="54768D65" w14:textId="77777777" w:rsidR="002B12BB" w:rsidRPr="00AE15AA" w:rsidRDefault="002B12BB" w:rsidP="006B35A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E15AA">
              <w:rPr>
                <w:rFonts w:ascii="Times New Roman" w:hAnsi="Times New Roman" w:cs="Times New Roman"/>
              </w:rPr>
              <w:t>202</w:t>
            </w:r>
            <w:r w:rsidRPr="00AE15A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805" w:type="dxa"/>
            <w:shd w:val="clear" w:color="auto" w:fill="auto"/>
          </w:tcPr>
          <w:p w14:paraId="631B30A9" w14:textId="77777777" w:rsidR="002B12BB" w:rsidRPr="00AE15AA" w:rsidRDefault="002B12BB" w:rsidP="006B35A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E15AA">
              <w:rPr>
                <w:rFonts w:ascii="Times New Roman" w:hAnsi="Times New Roman" w:cs="Times New Roman"/>
                <w:lang w:val="en-US"/>
              </w:rPr>
              <w:t>&gt;85</w:t>
            </w:r>
          </w:p>
        </w:tc>
        <w:tc>
          <w:tcPr>
            <w:tcW w:w="708" w:type="dxa"/>
            <w:shd w:val="clear" w:color="auto" w:fill="auto"/>
          </w:tcPr>
          <w:p w14:paraId="25269C7C" w14:textId="77777777" w:rsidR="002B12BB" w:rsidRPr="00AE15AA" w:rsidRDefault="002B12BB" w:rsidP="006B35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  <w:lang w:val="en-US"/>
              </w:rPr>
              <w:t>&gt;90</w:t>
            </w:r>
          </w:p>
        </w:tc>
        <w:tc>
          <w:tcPr>
            <w:tcW w:w="709" w:type="dxa"/>
            <w:shd w:val="clear" w:color="auto" w:fill="auto"/>
          </w:tcPr>
          <w:p w14:paraId="554E19C3" w14:textId="77777777" w:rsidR="002B12BB" w:rsidRPr="00AE15AA" w:rsidRDefault="002B12BB" w:rsidP="006B35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  <w:lang w:val="en-US"/>
              </w:rPr>
              <w:t>&gt;95</w:t>
            </w:r>
          </w:p>
        </w:tc>
        <w:tc>
          <w:tcPr>
            <w:tcW w:w="709" w:type="dxa"/>
            <w:shd w:val="clear" w:color="auto" w:fill="auto"/>
          </w:tcPr>
          <w:p w14:paraId="303F2A14" w14:textId="77777777" w:rsidR="002B12BB" w:rsidRPr="00AE15AA" w:rsidRDefault="002B12BB" w:rsidP="006B35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  <w:lang w:val="en-US"/>
              </w:rPr>
              <w:t>99</w:t>
            </w:r>
          </w:p>
        </w:tc>
        <w:tc>
          <w:tcPr>
            <w:tcW w:w="709" w:type="dxa"/>
            <w:shd w:val="clear" w:color="auto" w:fill="auto"/>
          </w:tcPr>
          <w:p w14:paraId="023E0BC0" w14:textId="77777777" w:rsidR="002B12BB" w:rsidRPr="00AE15AA" w:rsidRDefault="002B12BB" w:rsidP="006B35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708" w:type="dxa"/>
            <w:shd w:val="clear" w:color="auto" w:fill="auto"/>
          </w:tcPr>
          <w:p w14:paraId="215566FF" w14:textId="77777777" w:rsidR="002B12BB" w:rsidRPr="00AE15AA" w:rsidRDefault="002B12BB" w:rsidP="006B35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1276" w:type="dxa"/>
            <w:shd w:val="clear" w:color="auto" w:fill="auto"/>
          </w:tcPr>
          <w:p w14:paraId="645CF87D" w14:textId="77777777" w:rsidR="002B12BB" w:rsidRPr="00AE15AA" w:rsidRDefault="002B12BB" w:rsidP="006B35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Государственная программа ХАО-Югры «Цифровое развитие Ханты-Мансийского автономного округа-Югры</w:t>
            </w:r>
            <w:r w:rsidRPr="00AE15AA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14:paraId="5DB5B890" w14:textId="77777777" w:rsidR="002B12BB" w:rsidRPr="00AE15AA" w:rsidRDefault="002B12BB" w:rsidP="006B35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управление по информационным технологиям</w:t>
            </w:r>
          </w:p>
        </w:tc>
        <w:tc>
          <w:tcPr>
            <w:tcW w:w="1270" w:type="dxa"/>
            <w:shd w:val="clear" w:color="auto" w:fill="auto"/>
          </w:tcPr>
          <w:p w14:paraId="1F764E65" w14:textId="77777777" w:rsidR="002B12BB" w:rsidRPr="00AE15AA" w:rsidRDefault="002B12BB" w:rsidP="006B35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-</w:t>
            </w:r>
          </w:p>
        </w:tc>
      </w:tr>
    </w:tbl>
    <w:p w14:paraId="57D6EC77" w14:textId="77777777" w:rsidR="002B12BB" w:rsidRPr="00AE15AA" w:rsidRDefault="002B12BB" w:rsidP="002B12BB">
      <w:pPr>
        <w:rPr>
          <w:rFonts w:ascii="Times New Roman" w:hAnsi="Times New Roman" w:cs="Times New Roman"/>
          <w:sz w:val="24"/>
          <w:szCs w:val="24"/>
        </w:rPr>
      </w:pPr>
      <w:r w:rsidRPr="00AE15AA">
        <w:rPr>
          <w:rFonts w:ascii="Times New Roman" w:hAnsi="Times New Roman" w:cs="Times New Roman"/>
          <w:sz w:val="24"/>
          <w:szCs w:val="24"/>
        </w:rPr>
        <w:t>&lt;*&gt; Муниципальная программа Ханты-Мансийского района</w:t>
      </w:r>
    </w:p>
    <w:p w14:paraId="6B3A88AA" w14:textId="77777777" w:rsidR="002B12BB" w:rsidRPr="00EF4C0D" w:rsidRDefault="002B12BB" w:rsidP="002B12BB">
      <w:pPr>
        <w:jc w:val="center"/>
        <w:rPr>
          <w:rFonts w:ascii="Times New Roman" w:hAnsi="Times New Roman" w:cs="Times New Roman"/>
          <w:sz w:val="28"/>
          <w:szCs w:val="28"/>
        </w:rPr>
      </w:pPr>
      <w:r w:rsidRPr="00EF4C0D">
        <w:rPr>
          <w:rFonts w:ascii="Times New Roman" w:hAnsi="Times New Roman" w:cs="Times New Roman"/>
          <w:sz w:val="28"/>
          <w:szCs w:val="28"/>
        </w:rPr>
        <w:t>3. Помесячный план достижения показателей муниципальной программы в 2025 году</w:t>
      </w:r>
    </w:p>
    <w:tbl>
      <w:tblPr>
        <w:tblW w:w="140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2014"/>
        <w:gridCol w:w="1146"/>
        <w:gridCol w:w="1216"/>
        <w:gridCol w:w="757"/>
        <w:gridCol w:w="673"/>
        <w:gridCol w:w="744"/>
        <w:gridCol w:w="567"/>
        <w:gridCol w:w="709"/>
        <w:gridCol w:w="709"/>
        <w:gridCol w:w="709"/>
        <w:gridCol w:w="661"/>
        <w:gridCol w:w="756"/>
        <w:gridCol w:w="709"/>
        <w:gridCol w:w="716"/>
        <w:gridCol w:w="1293"/>
      </w:tblGrid>
      <w:tr w:rsidR="002B12BB" w:rsidRPr="00AE15AA" w14:paraId="7E5970D2" w14:textId="77777777" w:rsidTr="00AE15AA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3F99D021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014" w:type="dxa"/>
            <w:shd w:val="clear" w:color="auto" w:fill="auto"/>
            <w:vAlign w:val="center"/>
          </w:tcPr>
          <w:p w14:paraId="0AD24AE6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46" w:type="dxa"/>
            <w:shd w:val="clear" w:color="auto" w:fill="auto"/>
            <w:vAlign w:val="center"/>
          </w:tcPr>
          <w:p w14:paraId="409002EA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Уровень показателя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6FCCAF09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Единица измерения</w:t>
            </w:r>
          </w:p>
          <w:p w14:paraId="1A63D8EB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(по ОКЕИ)</w:t>
            </w:r>
          </w:p>
        </w:tc>
        <w:tc>
          <w:tcPr>
            <w:tcW w:w="7710" w:type="dxa"/>
            <w:gridSpan w:val="11"/>
            <w:shd w:val="clear" w:color="auto" w:fill="auto"/>
            <w:vAlign w:val="center"/>
          </w:tcPr>
          <w:p w14:paraId="03857189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Плановые значения по кварталам/месяцам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31615728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На конец 2025 года</w:t>
            </w:r>
          </w:p>
        </w:tc>
      </w:tr>
      <w:tr w:rsidR="002B12BB" w:rsidRPr="00AE15AA" w14:paraId="1A7382F2" w14:textId="77777777" w:rsidTr="00AE15AA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484A1995" w14:textId="77777777" w:rsidR="002B12BB" w:rsidRPr="00AE15AA" w:rsidRDefault="002B12BB" w:rsidP="006B35A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5DC4352E" w14:textId="77777777" w:rsidR="002B12BB" w:rsidRPr="00AE15AA" w:rsidRDefault="002B12BB" w:rsidP="006B35A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46" w:type="dxa"/>
            <w:shd w:val="clear" w:color="auto" w:fill="auto"/>
            <w:vAlign w:val="center"/>
          </w:tcPr>
          <w:p w14:paraId="4B390D90" w14:textId="77777777" w:rsidR="002B12BB" w:rsidRPr="00AE15AA" w:rsidRDefault="002B12BB" w:rsidP="006B35A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66CA1DB5" w14:textId="77777777" w:rsidR="002B12BB" w:rsidRPr="00AE15AA" w:rsidRDefault="002B12BB" w:rsidP="006B35A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57" w:type="dxa"/>
            <w:shd w:val="clear" w:color="auto" w:fill="auto"/>
            <w:vAlign w:val="center"/>
          </w:tcPr>
          <w:p w14:paraId="72E2A522" w14:textId="77777777" w:rsidR="002B12BB" w:rsidRPr="00AE15AA" w:rsidRDefault="002B12BB" w:rsidP="006B35AD">
            <w:pPr>
              <w:spacing w:after="0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янв.</w:t>
            </w:r>
          </w:p>
        </w:tc>
        <w:tc>
          <w:tcPr>
            <w:tcW w:w="673" w:type="dxa"/>
            <w:shd w:val="clear" w:color="auto" w:fill="auto"/>
            <w:vAlign w:val="center"/>
          </w:tcPr>
          <w:p w14:paraId="7BE5F745" w14:textId="77777777" w:rsidR="002B12BB" w:rsidRPr="00AE15AA" w:rsidRDefault="002B12BB" w:rsidP="006B35AD">
            <w:pPr>
              <w:spacing w:after="0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фев.</w:t>
            </w:r>
          </w:p>
        </w:tc>
        <w:tc>
          <w:tcPr>
            <w:tcW w:w="744" w:type="dxa"/>
            <w:shd w:val="clear" w:color="auto" w:fill="auto"/>
            <w:vAlign w:val="center"/>
          </w:tcPr>
          <w:p w14:paraId="404BFDE3" w14:textId="77777777" w:rsidR="002B12BB" w:rsidRPr="00AE15AA" w:rsidRDefault="002B12BB" w:rsidP="006B35AD">
            <w:pPr>
              <w:spacing w:after="0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57D5FE" w14:textId="77777777" w:rsidR="002B12BB" w:rsidRPr="00AE15AA" w:rsidRDefault="002B12BB" w:rsidP="006B35AD">
            <w:pPr>
              <w:spacing w:after="0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апр.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B933A9" w14:textId="77777777" w:rsidR="002B12BB" w:rsidRPr="00AE15AA" w:rsidRDefault="002B12BB" w:rsidP="006B35AD">
            <w:pPr>
              <w:spacing w:after="0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FFB1B0" w14:textId="77777777" w:rsidR="002B12BB" w:rsidRPr="00AE15AA" w:rsidRDefault="002B12BB" w:rsidP="006B35AD">
            <w:pPr>
              <w:spacing w:after="0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5077DE" w14:textId="77777777" w:rsidR="002B12BB" w:rsidRPr="00AE15AA" w:rsidRDefault="002B12BB" w:rsidP="006B35AD">
            <w:pPr>
              <w:spacing w:after="0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661" w:type="dxa"/>
            <w:shd w:val="clear" w:color="auto" w:fill="auto"/>
            <w:vAlign w:val="center"/>
          </w:tcPr>
          <w:p w14:paraId="4B134BB3" w14:textId="77777777" w:rsidR="002B12BB" w:rsidRPr="00AE15AA" w:rsidRDefault="002B12BB" w:rsidP="006B35AD">
            <w:pPr>
              <w:spacing w:after="0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авг.</w:t>
            </w:r>
          </w:p>
        </w:tc>
        <w:tc>
          <w:tcPr>
            <w:tcW w:w="756" w:type="dxa"/>
            <w:shd w:val="clear" w:color="auto" w:fill="auto"/>
            <w:vAlign w:val="center"/>
          </w:tcPr>
          <w:p w14:paraId="3E4BF9E1" w14:textId="77777777" w:rsidR="002B12BB" w:rsidRPr="00AE15AA" w:rsidRDefault="002B12BB" w:rsidP="006B35AD">
            <w:pPr>
              <w:spacing w:after="0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сен.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3BDFD24" w14:textId="77777777" w:rsidR="002B12BB" w:rsidRPr="00AE15AA" w:rsidRDefault="002B12BB" w:rsidP="006B35AD">
            <w:pPr>
              <w:spacing w:after="0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окт.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2AA4FDBC" w14:textId="77777777" w:rsidR="002B12BB" w:rsidRPr="00AE15AA" w:rsidRDefault="002B12BB" w:rsidP="006B35AD">
            <w:pPr>
              <w:spacing w:after="0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ноя.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16A6DCDB" w14:textId="77777777" w:rsidR="002B12BB" w:rsidRPr="00AE15AA" w:rsidRDefault="002B12BB" w:rsidP="006B35A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B12BB" w:rsidRPr="00AE15AA" w14:paraId="536912E3" w14:textId="77777777" w:rsidTr="00AE15AA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5C733908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4" w:type="dxa"/>
            <w:shd w:val="clear" w:color="auto" w:fill="auto"/>
            <w:vAlign w:val="center"/>
          </w:tcPr>
          <w:p w14:paraId="4B5FCDCF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46" w:type="dxa"/>
            <w:shd w:val="clear" w:color="auto" w:fill="auto"/>
            <w:vAlign w:val="center"/>
          </w:tcPr>
          <w:p w14:paraId="3567593D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58D7473C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57" w:type="dxa"/>
            <w:shd w:val="clear" w:color="auto" w:fill="auto"/>
            <w:vAlign w:val="center"/>
          </w:tcPr>
          <w:p w14:paraId="55D4ACFA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73" w:type="dxa"/>
            <w:shd w:val="clear" w:color="auto" w:fill="auto"/>
            <w:vAlign w:val="center"/>
          </w:tcPr>
          <w:p w14:paraId="5AFCC70A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44" w:type="dxa"/>
            <w:shd w:val="clear" w:color="auto" w:fill="auto"/>
            <w:vAlign w:val="center"/>
          </w:tcPr>
          <w:p w14:paraId="2E6CAAC4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9DFFCC5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F0C3B2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904AFE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99EF7B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61" w:type="dxa"/>
            <w:shd w:val="clear" w:color="auto" w:fill="auto"/>
            <w:vAlign w:val="center"/>
          </w:tcPr>
          <w:p w14:paraId="6585093D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56" w:type="dxa"/>
            <w:shd w:val="clear" w:color="auto" w:fill="auto"/>
            <w:vAlign w:val="center"/>
          </w:tcPr>
          <w:p w14:paraId="3BC054E8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8629C3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21FD03BF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02856B11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16</w:t>
            </w:r>
          </w:p>
        </w:tc>
      </w:tr>
      <w:tr w:rsidR="002B12BB" w:rsidRPr="00AE15AA" w14:paraId="6F690F29" w14:textId="77777777" w:rsidTr="00AE15AA">
        <w:trPr>
          <w:jc w:val="center"/>
        </w:trPr>
        <w:tc>
          <w:tcPr>
            <w:tcW w:w="14054" w:type="dxa"/>
            <w:gridSpan w:val="16"/>
            <w:shd w:val="clear" w:color="auto" w:fill="auto"/>
            <w:vAlign w:val="center"/>
          </w:tcPr>
          <w:p w14:paraId="010672A7" w14:textId="77777777" w:rsidR="002B12BB" w:rsidRPr="00AE15AA" w:rsidRDefault="002B12BB" w:rsidP="006B35AD">
            <w:pPr>
              <w:spacing w:after="0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Цель «Формирование информационного пространства на основе использования информационных и телекоммуникационных технологий для повышения качества жизни граждан»</w:t>
            </w:r>
          </w:p>
        </w:tc>
      </w:tr>
      <w:tr w:rsidR="002B12BB" w:rsidRPr="00AE15AA" w14:paraId="346D2E36" w14:textId="77777777" w:rsidTr="00AE15AA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2C779554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eastAsia="Arial" w:hAnsi="Times New Roman" w:cs="Times New Roman"/>
              </w:rPr>
            </w:pPr>
            <w:r w:rsidRPr="00AE15AA">
              <w:rPr>
                <w:rFonts w:ascii="Times New Roman" w:eastAsia="Arial" w:hAnsi="Times New Roman" w:cs="Times New Roman"/>
              </w:rPr>
              <w:lastRenderedPageBreak/>
              <w:t>1.</w:t>
            </w:r>
          </w:p>
        </w:tc>
        <w:tc>
          <w:tcPr>
            <w:tcW w:w="2014" w:type="dxa"/>
            <w:shd w:val="clear" w:color="auto" w:fill="auto"/>
            <w:vAlign w:val="center"/>
          </w:tcPr>
          <w:p w14:paraId="02A87915" w14:textId="77777777" w:rsidR="002B12BB" w:rsidRPr="00AE15AA" w:rsidRDefault="002B12BB" w:rsidP="006B35AD">
            <w:pPr>
              <w:spacing w:after="0" w:line="240" w:lineRule="auto"/>
              <w:rPr>
                <w:rFonts w:ascii="Times New Roman" w:eastAsia="Arial" w:hAnsi="Times New Roman" w:cs="Times New Roman"/>
              </w:rPr>
            </w:pPr>
            <w:r w:rsidRPr="00AE15AA">
              <w:rPr>
                <w:rFonts w:ascii="Times New Roman" w:eastAsia="Arial" w:hAnsi="Times New Roman" w:cs="Times New Roman"/>
              </w:rPr>
              <w:t>Доля государственных и муниципальных услуг, предоставляемых в электронном виде, от общего числа государственных и муниципальных услуг</w:t>
            </w:r>
          </w:p>
        </w:tc>
        <w:tc>
          <w:tcPr>
            <w:tcW w:w="1146" w:type="dxa"/>
            <w:shd w:val="clear" w:color="auto" w:fill="auto"/>
            <w:vAlign w:val="center"/>
          </w:tcPr>
          <w:p w14:paraId="1439CBA3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МП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0845D7C1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757" w:type="dxa"/>
            <w:shd w:val="clear" w:color="auto" w:fill="auto"/>
            <w:vAlign w:val="center"/>
          </w:tcPr>
          <w:p w14:paraId="7A72BFAE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3" w:type="dxa"/>
            <w:shd w:val="clear" w:color="auto" w:fill="auto"/>
            <w:vAlign w:val="center"/>
          </w:tcPr>
          <w:p w14:paraId="1F307BBC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44" w:type="dxa"/>
            <w:shd w:val="clear" w:color="auto" w:fill="auto"/>
            <w:vAlign w:val="center"/>
          </w:tcPr>
          <w:p w14:paraId="2207A926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AF0E615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B76DDA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FDFCD7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D9AA3B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1" w:type="dxa"/>
            <w:shd w:val="clear" w:color="auto" w:fill="auto"/>
            <w:vAlign w:val="center"/>
          </w:tcPr>
          <w:p w14:paraId="48648960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56" w:type="dxa"/>
            <w:shd w:val="clear" w:color="auto" w:fill="auto"/>
            <w:vAlign w:val="center"/>
          </w:tcPr>
          <w:p w14:paraId="53F70FF3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2BC295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1D497C8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63CFC2B3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85</w:t>
            </w:r>
          </w:p>
        </w:tc>
      </w:tr>
      <w:tr w:rsidR="002B12BB" w:rsidRPr="00AE15AA" w14:paraId="0333E4F6" w14:textId="77777777" w:rsidTr="00AE15AA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5B9297A5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eastAsia="Arial" w:hAnsi="Times New Roman" w:cs="Times New Roman"/>
              </w:rPr>
            </w:pPr>
            <w:r w:rsidRPr="00AE15AA">
              <w:rPr>
                <w:rFonts w:ascii="Times New Roman" w:eastAsia="Arial" w:hAnsi="Times New Roman" w:cs="Times New Roman"/>
              </w:rPr>
              <w:t>2.</w:t>
            </w:r>
          </w:p>
        </w:tc>
        <w:tc>
          <w:tcPr>
            <w:tcW w:w="2014" w:type="dxa"/>
            <w:shd w:val="clear" w:color="auto" w:fill="auto"/>
            <w:vAlign w:val="center"/>
          </w:tcPr>
          <w:p w14:paraId="21D08077" w14:textId="77777777" w:rsidR="002B12BB" w:rsidRPr="00AE15AA" w:rsidRDefault="002B12BB" w:rsidP="006B35AD">
            <w:pPr>
              <w:spacing w:after="0" w:line="240" w:lineRule="auto"/>
              <w:rPr>
                <w:rFonts w:ascii="Times New Roman" w:eastAsia="Arial" w:hAnsi="Times New Roman" w:cs="Times New Roman"/>
              </w:rPr>
            </w:pPr>
            <w:r w:rsidRPr="00AE15AA">
              <w:rPr>
                <w:rFonts w:ascii="Times New Roman" w:eastAsia="Arial" w:hAnsi="Times New Roman" w:cs="Times New Roman"/>
              </w:rPr>
              <w:t>Стоимостная доля закупаемого и (или) арендуемого органами администрации Ханты-Мансийского района отечественного программного обеспечения</w:t>
            </w:r>
          </w:p>
        </w:tc>
        <w:tc>
          <w:tcPr>
            <w:tcW w:w="1146" w:type="dxa"/>
            <w:shd w:val="clear" w:color="auto" w:fill="auto"/>
            <w:vAlign w:val="center"/>
          </w:tcPr>
          <w:p w14:paraId="56DD21CE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МП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7C66CE19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757" w:type="dxa"/>
            <w:shd w:val="clear" w:color="auto" w:fill="auto"/>
            <w:vAlign w:val="center"/>
          </w:tcPr>
          <w:p w14:paraId="0EFD955D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3" w:type="dxa"/>
            <w:shd w:val="clear" w:color="auto" w:fill="auto"/>
            <w:vAlign w:val="center"/>
          </w:tcPr>
          <w:p w14:paraId="3157C310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44" w:type="dxa"/>
            <w:shd w:val="clear" w:color="auto" w:fill="auto"/>
            <w:vAlign w:val="center"/>
          </w:tcPr>
          <w:p w14:paraId="0EE31216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8397E3B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AC65AB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C5087E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E3AC87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1" w:type="dxa"/>
            <w:shd w:val="clear" w:color="auto" w:fill="auto"/>
            <w:vAlign w:val="center"/>
          </w:tcPr>
          <w:p w14:paraId="765EA050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56" w:type="dxa"/>
            <w:shd w:val="clear" w:color="auto" w:fill="auto"/>
            <w:vAlign w:val="center"/>
          </w:tcPr>
          <w:p w14:paraId="27392522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525DCB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0E529C9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6280D338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99</w:t>
            </w:r>
          </w:p>
        </w:tc>
      </w:tr>
    </w:tbl>
    <w:p w14:paraId="78E36E22" w14:textId="77777777" w:rsidR="002B12BB" w:rsidRPr="00EF4C0D" w:rsidRDefault="002B12BB" w:rsidP="002B12B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804F41B" w14:textId="77777777" w:rsidR="002B12BB" w:rsidRPr="00EF4C0D" w:rsidRDefault="002B12BB" w:rsidP="002B12BB">
      <w:pPr>
        <w:jc w:val="center"/>
        <w:rPr>
          <w:rFonts w:ascii="Times New Roman" w:hAnsi="Times New Roman" w:cs="Times New Roman"/>
          <w:sz w:val="28"/>
          <w:szCs w:val="28"/>
        </w:rPr>
      </w:pPr>
      <w:r w:rsidRPr="00EF4C0D">
        <w:rPr>
          <w:rFonts w:ascii="Times New Roman" w:hAnsi="Times New Roman" w:cs="Times New Roman"/>
          <w:sz w:val="28"/>
          <w:szCs w:val="28"/>
        </w:rPr>
        <w:t>4. Структура муниципальной программы</w:t>
      </w:r>
    </w:p>
    <w:tbl>
      <w:tblPr>
        <w:tblW w:w="140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0"/>
        <w:gridCol w:w="4796"/>
        <w:gridCol w:w="5227"/>
        <w:gridCol w:w="3261"/>
      </w:tblGrid>
      <w:tr w:rsidR="002B12BB" w:rsidRPr="00AE15AA" w14:paraId="5978CE54" w14:textId="77777777" w:rsidTr="00AE15AA">
        <w:trPr>
          <w:trHeight w:val="20"/>
        </w:trPr>
        <w:tc>
          <w:tcPr>
            <w:tcW w:w="750" w:type="dxa"/>
            <w:shd w:val="clear" w:color="auto" w:fill="auto"/>
          </w:tcPr>
          <w:p w14:paraId="011593FE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796" w:type="dxa"/>
            <w:shd w:val="clear" w:color="auto" w:fill="auto"/>
          </w:tcPr>
          <w:p w14:paraId="33DB2521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AE15AA">
              <w:rPr>
                <w:rFonts w:ascii="Times New Roman" w:hAnsi="Times New Roman" w:cs="Times New Roman"/>
              </w:rPr>
              <w:t>Задачи структурного элемента</w:t>
            </w:r>
          </w:p>
        </w:tc>
        <w:tc>
          <w:tcPr>
            <w:tcW w:w="5227" w:type="dxa"/>
            <w:shd w:val="clear" w:color="auto" w:fill="auto"/>
          </w:tcPr>
          <w:p w14:paraId="792C431F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AE15AA">
              <w:rPr>
                <w:rFonts w:ascii="Times New Roman" w:hAnsi="Times New Roman" w:cs="Times New Roman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261" w:type="dxa"/>
            <w:shd w:val="clear" w:color="auto" w:fill="auto"/>
          </w:tcPr>
          <w:p w14:paraId="3217E354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  <w:vertAlign w:val="superscript"/>
                <w:lang w:val="en-US"/>
              </w:rPr>
            </w:pPr>
            <w:r w:rsidRPr="00AE15AA">
              <w:rPr>
                <w:rFonts w:ascii="Times New Roman" w:hAnsi="Times New Roman" w:cs="Times New Roman"/>
              </w:rPr>
              <w:t>Связь с показателями</w:t>
            </w:r>
          </w:p>
        </w:tc>
      </w:tr>
      <w:tr w:rsidR="002B12BB" w:rsidRPr="00AE15AA" w14:paraId="619FAD7F" w14:textId="77777777" w:rsidTr="00AE15AA">
        <w:trPr>
          <w:trHeight w:val="20"/>
        </w:trPr>
        <w:tc>
          <w:tcPr>
            <w:tcW w:w="750" w:type="dxa"/>
            <w:shd w:val="clear" w:color="auto" w:fill="auto"/>
          </w:tcPr>
          <w:p w14:paraId="0A904AEE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96" w:type="dxa"/>
            <w:shd w:val="clear" w:color="auto" w:fill="auto"/>
          </w:tcPr>
          <w:p w14:paraId="5C973AD7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27" w:type="dxa"/>
            <w:shd w:val="clear" w:color="auto" w:fill="auto"/>
          </w:tcPr>
          <w:p w14:paraId="30B934A8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61" w:type="dxa"/>
            <w:shd w:val="clear" w:color="auto" w:fill="auto"/>
          </w:tcPr>
          <w:p w14:paraId="4C25CFBF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4</w:t>
            </w:r>
          </w:p>
        </w:tc>
      </w:tr>
      <w:tr w:rsidR="002B12BB" w:rsidRPr="00AE15AA" w14:paraId="60B83C2E" w14:textId="77777777" w:rsidTr="00AE15AA">
        <w:trPr>
          <w:trHeight w:val="20"/>
        </w:trPr>
        <w:tc>
          <w:tcPr>
            <w:tcW w:w="750" w:type="dxa"/>
            <w:shd w:val="clear" w:color="auto" w:fill="auto"/>
          </w:tcPr>
          <w:p w14:paraId="45CFDC8B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284" w:type="dxa"/>
            <w:gridSpan w:val="3"/>
            <w:shd w:val="clear" w:color="auto" w:fill="auto"/>
          </w:tcPr>
          <w:p w14:paraId="524CA08E" w14:textId="77777777" w:rsidR="002B12BB" w:rsidRPr="00AE15AA" w:rsidRDefault="002B12BB" w:rsidP="006B35AD">
            <w:pPr>
              <w:spacing w:after="0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Комплекс процессных мероприятий "Развитие и сопровождение инфраструктуры цифрового муниципалитета и информационных систем":</w:t>
            </w:r>
          </w:p>
        </w:tc>
      </w:tr>
      <w:tr w:rsidR="002B12BB" w:rsidRPr="00AE15AA" w14:paraId="0539AFDC" w14:textId="77777777" w:rsidTr="00AE15AA">
        <w:trPr>
          <w:trHeight w:val="20"/>
        </w:trPr>
        <w:tc>
          <w:tcPr>
            <w:tcW w:w="750" w:type="dxa"/>
            <w:shd w:val="clear" w:color="auto" w:fill="auto"/>
          </w:tcPr>
          <w:p w14:paraId="16E98D53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6" w:type="dxa"/>
            <w:shd w:val="clear" w:color="auto" w:fill="auto"/>
            <w:vAlign w:val="center"/>
          </w:tcPr>
          <w:p w14:paraId="18DF701D" w14:textId="77777777" w:rsidR="002B12BB" w:rsidRPr="00AE15AA" w:rsidRDefault="002B12BB" w:rsidP="006B35AD">
            <w:pPr>
              <w:spacing w:after="0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Ответственный за реализацию: управление по информационным технологиям</w:t>
            </w:r>
          </w:p>
        </w:tc>
        <w:tc>
          <w:tcPr>
            <w:tcW w:w="8488" w:type="dxa"/>
            <w:gridSpan w:val="2"/>
            <w:shd w:val="clear" w:color="auto" w:fill="auto"/>
            <w:vAlign w:val="center"/>
          </w:tcPr>
          <w:p w14:paraId="4EDCBC89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Срок реализации: 2025-2030 годы</w:t>
            </w:r>
          </w:p>
        </w:tc>
      </w:tr>
      <w:tr w:rsidR="002B12BB" w:rsidRPr="00AE15AA" w14:paraId="2744159F" w14:textId="77777777" w:rsidTr="00AE15AA">
        <w:trPr>
          <w:trHeight w:val="20"/>
        </w:trPr>
        <w:tc>
          <w:tcPr>
            <w:tcW w:w="750" w:type="dxa"/>
            <w:shd w:val="clear" w:color="auto" w:fill="auto"/>
          </w:tcPr>
          <w:p w14:paraId="111C4778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4796" w:type="dxa"/>
            <w:shd w:val="clear" w:color="auto" w:fill="auto"/>
          </w:tcPr>
          <w:p w14:paraId="04EE7115" w14:textId="77777777" w:rsidR="002B12BB" w:rsidRPr="00AE15AA" w:rsidRDefault="002B12BB" w:rsidP="006B35AD">
            <w:pPr>
              <w:spacing w:after="0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 xml:space="preserve">Приобретение запасных частей и расходных материалов компьютерной техники и периферийного оборудования; сопровождение </w:t>
            </w:r>
            <w:r w:rsidRPr="00AE15AA">
              <w:rPr>
                <w:rFonts w:ascii="Times New Roman" w:hAnsi="Times New Roman" w:cs="Times New Roman"/>
              </w:rPr>
              <w:lastRenderedPageBreak/>
              <w:t>(организация сопровождения) информационных систем</w:t>
            </w:r>
          </w:p>
        </w:tc>
        <w:tc>
          <w:tcPr>
            <w:tcW w:w="5227" w:type="dxa"/>
            <w:shd w:val="clear" w:color="auto" w:fill="auto"/>
          </w:tcPr>
          <w:p w14:paraId="4A74E5BB" w14:textId="77777777" w:rsidR="002B12BB" w:rsidRPr="00AE15AA" w:rsidRDefault="002B12BB" w:rsidP="006B35AD">
            <w:pPr>
              <w:spacing w:after="0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lastRenderedPageBreak/>
              <w:t xml:space="preserve">Обеспечение внедрения цифровых технологий в сферах муниципального управления и оказания муниципальных услуг, в том числе в интересах </w:t>
            </w:r>
            <w:r w:rsidRPr="00AE15AA">
              <w:rPr>
                <w:rFonts w:ascii="Times New Roman" w:hAnsi="Times New Roman" w:cs="Times New Roman"/>
              </w:rPr>
              <w:lastRenderedPageBreak/>
              <w:t>населения и субъектах малого и среднего предпринимательства, включая индивидуальных предпринимателей.</w:t>
            </w:r>
          </w:p>
        </w:tc>
        <w:tc>
          <w:tcPr>
            <w:tcW w:w="3261" w:type="dxa"/>
            <w:shd w:val="clear" w:color="auto" w:fill="auto"/>
          </w:tcPr>
          <w:p w14:paraId="019E0C22" w14:textId="77777777" w:rsidR="002B12BB" w:rsidRPr="00AE15AA" w:rsidRDefault="002B12BB" w:rsidP="006B35AD">
            <w:pPr>
              <w:spacing w:after="0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lastRenderedPageBreak/>
              <w:t>Стоимостная доля закупаемого и (или) арендуемого органами администрации Ханты-</w:t>
            </w:r>
            <w:r w:rsidRPr="00AE15AA">
              <w:rPr>
                <w:rFonts w:ascii="Times New Roman" w:hAnsi="Times New Roman" w:cs="Times New Roman"/>
              </w:rPr>
              <w:lastRenderedPageBreak/>
              <w:t>Мансийского района отечественного программного обеспечения</w:t>
            </w:r>
          </w:p>
        </w:tc>
      </w:tr>
      <w:tr w:rsidR="002B12BB" w:rsidRPr="00AE15AA" w14:paraId="7DA4BDA7" w14:textId="77777777" w:rsidTr="00AE15AA">
        <w:trPr>
          <w:trHeight w:val="20"/>
        </w:trPr>
        <w:tc>
          <w:tcPr>
            <w:tcW w:w="750" w:type="dxa"/>
            <w:shd w:val="clear" w:color="auto" w:fill="auto"/>
          </w:tcPr>
          <w:p w14:paraId="79FE411D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13284" w:type="dxa"/>
            <w:gridSpan w:val="3"/>
            <w:shd w:val="clear" w:color="auto" w:fill="auto"/>
          </w:tcPr>
          <w:p w14:paraId="2A14DE66" w14:textId="77777777" w:rsidR="002B12BB" w:rsidRPr="00AE15AA" w:rsidRDefault="002B12BB" w:rsidP="006B35AD">
            <w:pPr>
              <w:spacing w:after="0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Комплекс процессных мероприятий "Развитие технической и технологической основ становления информационного общества и электронного муниципалитета для перехода к цифровой экономике"</w:t>
            </w:r>
          </w:p>
        </w:tc>
      </w:tr>
      <w:tr w:rsidR="002B12BB" w:rsidRPr="00AE15AA" w14:paraId="2592434F" w14:textId="77777777" w:rsidTr="00AE15AA">
        <w:trPr>
          <w:trHeight w:val="20"/>
        </w:trPr>
        <w:tc>
          <w:tcPr>
            <w:tcW w:w="750" w:type="dxa"/>
            <w:shd w:val="clear" w:color="auto" w:fill="auto"/>
          </w:tcPr>
          <w:p w14:paraId="340C9E43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6" w:type="dxa"/>
            <w:shd w:val="clear" w:color="auto" w:fill="auto"/>
            <w:vAlign w:val="center"/>
          </w:tcPr>
          <w:p w14:paraId="63204E13" w14:textId="77777777" w:rsidR="002B12BB" w:rsidRPr="00AE15AA" w:rsidRDefault="002B12BB" w:rsidP="006B35AD">
            <w:pPr>
              <w:spacing w:after="0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Ответственный за реализацию: управление по информационным технологиям</w:t>
            </w:r>
          </w:p>
        </w:tc>
        <w:tc>
          <w:tcPr>
            <w:tcW w:w="8488" w:type="dxa"/>
            <w:gridSpan w:val="2"/>
            <w:shd w:val="clear" w:color="auto" w:fill="auto"/>
            <w:vAlign w:val="center"/>
          </w:tcPr>
          <w:p w14:paraId="696011A8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Срок реализации: 2025-2030 годы</w:t>
            </w:r>
          </w:p>
        </w:tc>
      </w:tr>
      <w:tr w:rsidR="002B12BB" w:rsidRPr="00AE15AA" w14:paraId="5619390B" w14:textId="77777777" w:rsidTr="00AE15AA">
        <w:trPr>
          <w:trHeight w:val="20"/>
        </w:trPr>
        <w:tc>
          <w:tcPr>
            <w:tcW w:w="750" w:type="dxa"/>
            <w:shd w:val="clear" w:color="auto" w:fill="auto"/>
          </w:tcPr>
          <w:p w14:paraId="772CE90A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796" w:type="dxa"/>
            <w:shd w:val="clear" w:color="auto" w:fill="auto"/>
          </w:tcPr>
          <w:p w14:paraId="10F51F72" w14:textId="77777777" w:rsidR="002B12BB" w:rsidRPr="00AE15AA" w:rsidRDefault="002B12BB" w:rsidP="006B35AD">
            <w:pPr>
              <w:spacing w:after="0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Выполнение условий технических и технологических основ становления информационного общества и электронного муниципалитета для перехода к цифровой экономике</w:t>
            </w:r>
          </w:p>
        </w:tc>
        <w:tc>
          <w:tcPr>
            <w:tcW w:w="5227" w:type="dxa"/>
            <w:shd w:val="clear" w:color="auto" w:fill="auto"/>
          </w:tcPr>
          <w:p w14:paraId="26C400CD" w14:textId="77777777" w:rsidR="002B12BB" w:rsidRPr="00AE15AA" w:rsidRDefault="002B12BB" w:rsidP="006B35AD">
            <w:pPr>
              <w:spacing w:after="0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Обеспечение внедрения цифровых технологий в сферах муниципального управления и оказания муниципальных услуг, в том числе в интересах населения и субъектах малого и среднего предпринимательства, включая индивидуальных предпринимателей.</w:t>
            </w:r>
          </w:p>
        </w:tc>
        <w:tc>
          <w:tcPr>
            <w:tcW w:w="3261" w:type="dxa"/>
            <w:shd w:val="clear" w:color="auto" w:fill="auto"/>
          </w:tcPr>
          <w:p w14:paraId="485F8EA4" w14:textId="77777777" w:rsidR="002B12BB" w:rsidRPr="00AE15AA" w:rsidRDefault="002B12BB" w:rsidP="006B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 xml:space="preserve">Доля государственных и муниципальных услуг, предоставляемых </w:t>
            </w:r>
          </w:p>
          <w:p w14:paraId="14EFFF13" w14:textId="77777777" w:rsidR="002B12BB" w:rsidRPr="00AE15AA" w:rsidRDefault="002B12BB" w:rsidP="006B35AD">
            <w:pPr>
              <w:spacing w:after="0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в электронном виде, от общего числа государственных и муниципальных услуг</w:t>
            </w:r>
          </w:p>
        </w:tc>
      </w:tr>
      <w:tr w:rsidR="002B12BB" w:rsidRPr="00AE15AA" w14:paraId="74165AA6" w14:textId="77777777" w:rsidTr="00AE15AA">
        <w:trPr>
          <w:trHeight w:val="20"/>
        </w:trPr>
        <w:tc>
          <w:tcPr>
            <w:tcW w:w="750" w:type="dxa"/>
            <w:shd w:val="clear" w:color="auto" w:fill="auto"/>
          </w:tcPr>
          <w:p w14:paraId="20AE3D3B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3284" w:type="dxa"/>
            <w:gridSpan w:val="3"/>
            <w:shd w:val="clear" w:color="auto" w:fill="auto"/>
          </w:tcPr>
          <w:p w14:paraId="576FB8EE" w14:textId="77777777" w:rsidR="002B12BB" w:rsidRPr="00AE15AA" w:rsidRDefault="002B12BB" w:rsidP="006B35AD">
            <w:pPr>
              <w:spacing w:after="0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Комплекс процессных мероприятий «Обеспечение безопасности информации в корпоративной сети органов администрации Ханты-Мансийского района»</w:t>
            </w:r>
          </w:p>
        </w:tc>
      </w:tr>
      <w:tr w:rsidR="002B12BB" w:rsidRPr="00AE15AA" w14:paraId="3C062272" w14:textId="77777777" w:rsidTr="00AE15AA">
        <w:trPr>
          <w:trHeight w:val="20"/>
        </w:trPr>
        <w:tc>
          <w:tcPr>
            <w:tcW w:w="750" w:type="dxa"/>
            <w:shd w:val="clear" w:color="auto" w:fill="auto"/>
          </w:tcPr>
          <w:p w14:paraId="18A08A7E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6" w:type="dxa"/>
            <w:shd w:val="clear" w:color="auto" w:fill="auto"/>
            <w:vAlign w:val="center"/>
          </w:tcPr>
          <w:p w14:paraId="61EDC4BC" w14:textId="77777777" w:rsidR="002B12BB" w:rsidRPr="00AE15AA" w:rsidRDefault="002B12BB" w:rsidP="006B35AD">
            <w:pPr>
              <w:spacing w:after="0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Ответственный за реализацию: управление по информационным технологиям</w:t>
            </w:r>
          </w:p>
        </w:tc>
        <w:tc>
          <w:tcPr>
            <w:tcW w:w="8488" w:type="dxa"/>
            <w:gridSpan w:val="2"/>
            <w:shd w:val="clear" w:color="auto" w:fill="auto"/>
            <w:vAlign w:val="center"/>
          </w:tcPr>
          <w:p w14:paraId="79A14CA4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Срок реализации: 2025-2030 годы</w:t>
            </w:r>
          </w:p>
        </w:tc>
      </w:tr>
      <w:tr w:rsidR="002B12BB" w:rsidRPr="00AE15AA" w14:paraId="6BA3632E" w14:textId="77777777" w:rsidTr="00AE15AA">
        <w:trPr>
          <w:trHeight w:val="20"/>
        </w:trPr>
        <w:tc>
          <w:tcPr>
            <w:tcW w:w="750" w:type="dxa"/>
            <w:shd w:val="clear" w:color="auto" w:fill="auto"/>
          </w:tcPr>
          <w:p w14:paraId="5264346C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4796" w:type="dxa"/>
            <w:shd w:val="clear" w:color="auto" w:fill="auto"/>
          </w:tcPr>
          <w:p w14:paraId="693BF83C" w14:textId="77777777" w:rsidR="002B12BB" w:rsidRPr="00AE15AA" w:rsidRDefault="002B12BB" w:rsidP="006B35AD">
            <w:pPr>
              <w:spacing w:after="0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Создание системы защиты информации, обеспечивающие безопасную обработку информации в информационных системах</w:t>
            </w:r>
          </w:p>
        </w:tc>
        <w:tc>
          <w:tcPr>
            <w:tcW w:w="5227" w:type="dxa"/>
            <w:shd w:val="clear" w:color="auto" w:fill="auto"/>
          </w:tcPr>
          <w:p w14:paraId="3CAF104E" w14:textId="77777777" w:rsidR="002B12BB" w:rsidRPr="00AE15AA" w:rsidRDefault="002B12BB" w:rsidP="006B35AD">
            <w:pPr>
              <w:spacing w:after="0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Достижение состояния защищенности личности, общества от внутренних и внешних информационных угроз, при котором обеспечиваются реализация конституционных прав и свобод человека и гражданина, достойные качество и уровень жизни граждан в условиях цифровой экономики.</w:t>
            </w:r>
          </w:p>
        </w:tc>
        <w:tc>
          <w:tcPr>
            <w:tcW w:w="3261" w:type="dxa"/>
            <w:shd w:val="clear" w:color="auto" w:fill="auto"/>
          </w:tcPr>
          <w:p w14:paraId="23115981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620DA30" w14:textId="77777777" w:rsidR="002B12BB" w:rsidRPr="00EF4C0D" w:rsidRDefault="002B12BB" w:rsidP="002B12B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55F54A7" w14:textId="77777777" w:rsidR="002B12BB" w:rsidRPr="00EF4C0D" w:rsidRDefault="002B12BB" w:rsidP="002B12BB">
      <w:pPr>
        <w:jc w:val="center"/>
        <w:rPr>
          <w:rFonts w:ascii="Times New Roman" w:hAnsi="Times New Roman" w:cs="Times New Roman"/>
          <w:sz w:val="28"/>
          <w:szCs w:val="28"/>
        </w:rPr>
      </w:pPr>
      <w:r w:rsidRPr="00EF4C0D">
        <w:rPr>
          <w:rFonts w:ascii="Times New Roman" w:hAnsi="Times New Roman" w:cs="Times New Roman"/>
          <w:sz w:val="28"/>
          <w:szCs w:val="28"/>
        </w:rPr>
        <w:t>5. Финансовое обеспечение муниципальной программы</w:t>
      </w:r>
    </w:p>
    <w:tbl>
      <w:tblPr>
        <w:tblW w:w="501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3"/>
        <w:gridCol w:w="1418"/>
        <w:gridCol w:w="1420"/>
        <w:gridCol w:w="1272"/>
        <w:gridCol w:w="1134"/>
        <w:gridCol w:w="1277"/>
        <w:gridCol w:w="1277"/>
        <w:gridCol w:w="1274"/>
      </w:tblGrid>
      <w:tr w:rsidR="002B12BB" w:rsidRPr="00AE15AA" w14:paraId="01B60F25" w14:textId="77777777" w:rsidTr="00AE15AA">
        <w:trPr>
          <w:trHeight w:val="20"/>
        </w:trPr>
        <w:tc>
          <w:tcPr>
            <w:tcW w:w="17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F7631" w14:textId="77777777" w:rsidR="002B12BB" w:rsidRPr="00AE15AA" w:rsidRDefault="002B12BB" w:rsidP="006B35AD">
            <w:pPr>
              <w:spacing w:after="0"/>
              <w:rPr>
                <w:rFonts w:ascii="Times New Roman" w:hAnsi="Times New Roman" w:cs="Times New Roman"/>
                <w:vertAlign w:val="superscript"/>
              </w:rPr>
            </w:pPr>
            <w:r w:rsidRPr="00AE15AA">
              <w:rPr>
                <w:rFonts w:ascii="Times New Roman" w:hAnsi="Times New Roman" w:cs="Times New Roman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32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60261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Объем финансового обеспечения по годам, тыс. рублей</w:t>
            </w:r>
          </w:p>
        </w:tc>
      </w:tr>
      <w:tr w:rsidR="002B12BB" w:rsidRPr="00AE15AA" w14:paraId="345A466F" w14:textId="77777777" w:rsidTr="00AE15AA">
        <w:trPr>
          <w:trHeight w:val="20"/>
        </w:trPr>
        <w:tc>
          <w:tcPr>
            <w:tcW w:w="17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FB1FE" w14:textId="77777777" w:rsidR="002B12BB" w:rsidRPr="00AE15AA" w:rsidRDefault="002B12BB" w:rsidP="006B35AD">
            <w:pPr>
              <w:spacing w:after="0"/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C35EB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D3E48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B15B1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BF05B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0B0B8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85EA1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333E2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Всего</w:t>
            </w:r>
          </w:p>
        </w:tc>
      </w:tr>
      <w:tr w:rsidR="002B12BB" w:rsidRPr="00AE15AA" w14:paraId="678507E4" w14:textId="77777777" w:rsidTr="00AE15AA">
        <w:trPr>
          <w:trHeight w:val="20"/>
        </w:trPr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CE84B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8422A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F1295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8C95A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158C3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70D39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3427C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A75C7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8</w:t>
            </w:r>
          </w:p>
        </w:tc>
      </w:tr>
      <w:tr w:rsidR="002B12BB" w:rsidRPr="00AE15AA" w14:paraId="0B2F9600" w14:textId="77777777" w:rsidTr="00AE15AA">
        <w:trPr>
          <w:trHeight w:val="20"/>
        </w:trPr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CA34C" w14:textId="77777777" w:rsidR="002B12BB" w:rsidRPr="00AE15AA" w:rsidRDefault="002B12BB" w:rsidP="006B35AD">
            <w:pPr>
              <w:spacing w:after="0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Муниципальная программа (всего), в том числе: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182E9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7 411,7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7F87D" w14:textId="77777777" w:rsidR="002B12BB" w:rsidRPr="00AE15AA" w:rsidRDefault="002B12BB" w:rsidP="00DF19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7 411,7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4B711" w14:textId="77777777" w:rsidR="002B12BB" w:rsidRPr="00AE15AA" w:rsidRDefault="002B12BB" w:rsidP="00EF4C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7 411,7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FD0FB" w14:textId="77777777" w:rsidR="002B12BB" w:rsidRPr="00AE15AA" w:rsidRDefault="002B12BB" w:rsidP="00EF4C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7 411,7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103CE" w14:textId="77777777" w:rsidR="002B12BB" w:rsidRPr="00AE15AA" w:rsidRDefault="002B12BB" w:rsidP="00EF4C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7 411,7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BA86A" w14:textId="77777777" w:rsidR="002B12BB" w:rsidRPr="00AE15AA" w:rsidRDefault="002B12BB" w:rsidP="00EF4C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7 411,7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8B549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44 470,2</w:t>
            </w:r>
          </w:p>
        </w:tc>
      </w:tr>
      <w:tr w:rsidR="002B12BB" w:rsidRPr="00AE15AA" w14:paraId="40F36C2E" w14:textId="77777777" w:rsidTr="00AE15AA">
        <w:trPr>
          <w:trHeight w:val="20"/>
        </w:trPr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A47BB" w14:textId="77777777" w:rsidR="002B12BB" w:rsidRPr="00AE15AA" w:rsidRDefault="002B12BB" w:rsidP="006B35AD">
            <w:pPr>
              <w:spacing w:after="0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EA096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7 411,7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35131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7 411,7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E8F34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7 411,7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8A5E4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7 411,7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0FA29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7 411,7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9EB08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7 411,7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A8094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44 470,2</w:t>
            </w:r>
          </w:p>
        </w:tc>
      </w:tr>
      <w:tr w:rsidR="002B12BB" w:rsidRPr="00AE15AA" w14:paraId="44363D5C" w14:textId="77777777" w:rsidTr="00AE15AA">
        <w:trPr>
          <w:trHeight w:val="20"/>
        </w:trPr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A0650" w14:textId="77777777" w:rsidR="002B12BB" w:rsidRPr="00AE15AA" w:rsidRDefault="002B12BB" w:rsidP="006B35AD">
            <w:pPr>
              <w:spacing w:after="0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1. Комплекс процессных мероприятий "Развитие и сопровождение инфраструктуры цифрового муниципалитета и информационных систем" (всего), в том числе: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11098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1 218,7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64F6B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1 218,7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17830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1 218,7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CABBE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1 218,7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57DD9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1 218,7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9E844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1 218,7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04AE6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7 312,2</w:t>
            </w:r>
          </w:p>
        </w:tc>
      </w:tr>
      <w:tr w:rsidR="002B12BB" w:rsidRPr="00AE15AA" w14:paraId="008B2089" w14:textId="77777777" w:rsidTr="00AE15AA">
        <w:trPr>
          <w:trHeight w:val="20"/>
        </w:trPr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CCA29" w14:textId="77777777" w:rsidR="002B12BB" w:rsidRPr="00AE15AA" w:rsidRDefault="002B12BB" w:rsidP="006B35AD">
            <w:pPr>
              <w:spacing w:after="0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47BA3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1 218,7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7CFB1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1 218,7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78AF9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1 218,7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B4BD8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1 218,7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99210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1 218,7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51534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1 218,7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B37DE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7 312,2</w:t>
            </w:r>
          </w:p>
        </w:tc>
      </w:tr>
      <w:tr w:rsidR="002B12BB" w:rsidRPr="00AE15AA" w14:paraId="211D3F20" w14:textId="77777777" w:rsidTr="00AE15AA">
        <w:trPr>
          <w:trHeight w:val="20"/>
        </w:trPr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BD5EC" w14:textId="77777777" w:rsidR="002B12BB" w:rsidRPr="00AE15AA" w:rsidRDefault="002B12BB" w:rsidP="006B35AD">
            <w:pPr>
              <w:spacing w:after="0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2. Комплекс процессных мероприятий "Развитие технической и технологической основ становления информационного общества и электронного муниципалитета для перехода к цифровой экономике" (всего), в том числе: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ABABD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57,0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AE1B8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15AA">
              <w:rPr>
                <w:rFonts w:ascii="Times New Roman" w:hAnsi="Times New Roman" w:cs="Times New Roman"/>
              </w:rPr>
              <w:t>57,0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20964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15AA">
              <w:rPr>
                <w:rFonts w:ascii="Times New Roman" w:hAnsi="Times New Roman" w:cs="Times New Roman"/>
              </w:rPr>
              <w:t>57,0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F07FC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15AA">
              <w:rPr>
                <w:rFonts w:ascii="Times New Roman" w:hAnsi="Times New Roman" w:cs="Times New Roman"/>
              </w:rPr>
              <w:t>57,0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23366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15AA">
              <w:rPr>
                <w:rFonts w:ascii="Times New Roman" w:hAnsi="Times New Roman" w:cs="Times New Roman"/>
              </w:rPr>
              <w:t>57,0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ABCC7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15AA">
              <w:rPr>
                <w:rFonts w:ascii="Times New Roman" w:hAnsi="Times New Roman" w:cs="Times New Roman"/>
              </w:rPr>
              <w:t>57,0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8E745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15AA">
              <w:rPr>
                <w:rFonts w:ascii="Times New Roman" w:hAnsi="Times New Roman" w:cs="Times New Roman"/>
                <w:color w:val="000000"/>
              </w:rPr>
              <w:t>342,0</w:t>
            </w:r>
          </w:p>
        </w:tc>
      </w:tr>
      <w:tr w:rsidR="002B12BB" w:rsidRPr="00AE15AA" w14:paraId="3B7CDCB4" w14:textId="77777777" w:rsidTr="00AE15AA">
        <w:trPr>
          <w:trHeight w:val="20"/>
        </w:trPr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B682B" w14:textId="77777777" w:rsidR="002B12BB" w:rsidRPr="00AE15AA" w:rsidRDefault="002B12BB" w:rsidP="006B35AD">
            <w:pPr>
              <w:spacing w:after="0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826A5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57,0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F4682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15AA">
              <w:rPr>
                <w:rFonts w:ascii="Times New Roman" w:hAnsi="Times New Roman" w:cs="Times New Roman"/>
              </w:rPr>
              <w:t>57,0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0B667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15AA">
              <w:rPr>
                <w:rFonts w:ascii="Times New Roman" w:hAnsi="Times New Roman" w:cs="Times New Roman"/>
              </w:rPr>
              <w:t>57,0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26AB5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15AA">
              <w:rPr>
                <w:rFonts w:ascii="Times New Roman" w:hAnsi="Times New Roman" w:cs="Times New Roman"/>
              </w:rPr>
              <w:t>57,0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45AB2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15AA">
              <w:rPr>
                <w:rFonts w:ascii="Times New Roman" w:hAnsi="Times New Roman" w:cs="Times New Roman"/>
              </w:rPr>
              <w:t>57,0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860A9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15AA">
              <w:rPr>
                <w:rFonts w:ascii="Times New Roman" w:hAnsi="Times New Roman" w:cs="Times New Roman"/>
              </w:rPr>
              <w:t>57,0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13938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15AA">
              <w:rPr>
                <w:rFonts w:ascii="Times New Roman" w:hAnsi="Times New Roman" w:cs="Times New Roman"/>
                <w:color w:val="000000"/>
              </w:rPr>
              <w:t>342,</w:t>
            </w:r>
          </w:p>
        </w:tc>
      </w:tr>
      <w:tr w:rsidR="002B12BB" w:rsidRPr="00AE15AA" w14:paraId="32365C14" w14:textId="77777777" w:rsidTr="00AE15AA">
        <w:trPr>
          <w:trHeight w:val="20"/>
        </w:trPr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BCA8B" w14:textId="77777777" w:rsidR="002B12BB" w:rsidRPr="00AE15AA" w:rsidRDefault="002B12BB" w:rsidP="006B35AD">
            <w:pPr>
              <w:spacing w:after="0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3. Комплекс процессных мероприятий "Обеспечение безопасности информации в корпоративной сети органов администрации Ханты-Мансийского района" (всего), в том числе: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61893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6 136,0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9B6B0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6 136,0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25E5F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6 136,0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B3396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6 136,0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6C980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6 136,0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CFC54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6 136,0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911A2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36 816,0</w:t>
            </w:r>
          </w:p>
        </w:tc>
      </w:tr>
      <w:tr w:rsidR="002B12BB" w:rsidRPr="00AE15AA" w14:paraId="415BB774" w14:textId="77777777" w:rsidTr="00AE15AA">
        <w:trPr>
          <w:trHeight w:val="20"/>
        </w:trPr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73837" w14:textId="77777777" w:rsidR="002B12BB" w:rsidRPr="00AE15AA" w:rsidRDefault="002B12BB" w:rsidP="006B35AD">
            <w:pPr>
              <w:spacing w:after="0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484B9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6 136,0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498E0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6 136,0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9CA54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6 136,0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3C338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6 136,0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518DB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6 136,0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75769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6 136,0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1266B" w14:textId="77777777" w:rsidR="002B12BB" w:rsidRPr="00AE15AA" w:rsidRDefault="002B12BB" w:rsidP="006B35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15AA">
              <w:rPr>
                <w:rFonts w:ascii="Times New Roman" w:hAnsi="Times New Roman" w:cs="Times New Roman"/>
              </w:rPr>
              <w:t>36 816,0</w:t>
            </w:r>
          </w:p>
        </w:tc>
      </w:tr>
    </w:tbl>
    <w:p w14:paraId="01AA5428" w14:textId="77777777" w:rsidR="00FD4D3B" w:rsidRDefault="00FD4D3B" w:rsidP="002B12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9932C9E" w14:textId="77777777" w:rsidR="00AE15AA" w:rsidRDefault="00AE15AA" w:rsidP="002B12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817F216" w14:textId="77777777" w:rsidR="00013269" w:rsidRDefault="00013269" w:rsidP="002B12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4ED15A0" w14:textId="77777777" w:rsidR="00013269" w:rsidRDefault="00013269" w:rsidP="00013269">
      <w:pPr>
        <w:spacing w:after="0"/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  <w:t>Исполняющий обязанности председателя,</w:t>
      </w:r>
    </w:p>
    <w:p w14:paraId="26638680" w14:textId="77777777" w:rsidR="00013269" w:rsidRDefault="00013269" w:rsidP="00013269">
      <w:pPr>
        <w:spacing w:after="0"/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  <w:t xml:space="preserve">комитета по финансам Администрации </w:t>
      </w:r>
    </w:p>
    <w:p w14:paraId="09AEF6BC" w14:textId="532B9B24" w:rsidR="00013269" w:rsidRDefault="00013269" w:rsidP="000132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  <w:t>Ханты-Мансийского района                                                                                                                                  О.Н.Астафьева</w:t>
      </w:r>
    </w:p>
    <w:sectPr w:rsidR="00013269" w:rsidSect="00AE15AA">
      <w:headerReference w:type="default" r:id="rId8"/>
      <w:headerReference w:type="first" r:id="rId9"/>
      <w:pgSz w:w="16838" w:h="11906" w:orient="landscape"/>
      <w:pgMar w:top="1418" w:right="1276" w:bottom="1134" w:left="1559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84DBAA" w14:textId="77777777" w:rsidR="00315273" w:rsidRDefault="00315273" w:rsidP="00617B40">
      <w:pPr>
        <w:spacing w:after="0" w:line="240" w:lineRule="auto"/>
      </w:pPr>
      <w:r>
        <w:separator/>
      </w:r>
    </w:p>
  </w:endnote>
  <w:endnote w:type="continuationSeparator" w:id="0">
    <w:p w14:paraId="485734BB" w14:textId="77777777" w:rsidR="00315273" w:rsidRDefault="00315273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46A4EF" w14:textId="77777777" w:rsidR="00315273" w:rsidRDefault="00315273" w:rsidP="00617B40">
      <w:pPr>
        <w:spacing w:after="0" w:line="240" w:lineRule="auto"/>
      </w:pPr>
      <w:r>
        <w:separator/>
      </w:r>
    </w:p>
  </w:footnote>
  <w:footnote w:type="continuationSeparator" w:id="0">
    <w:p w14:paraId="7B169760" w14:textId="77777777" w:rsidR="00315273" w:rsidRDefault="00315273" w:rsidP="00617B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5A667D" w14:textId="27B4D8A9" w:rsidR="006975B7" w:rsidRPr="006975B7" w:rsidRDefault="006975B7" w:rsidP="006975B7">
    <w:pPr>
      <w:pStyle w:val="a6"/>
      <w:jc w:val="right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E87F09" w14:textId="7B120179" w:rsidR="00AE15AA" w:rsidRPr="00AE15AA" w:rsidRDefault="00AE15AA" w:rsidP="00AE15AA">
    <w:pPr>
      <w:pStyle w:val="a6"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543E9"/>
    <w:multiLevelType w:val="hybridMultilevel"/>
    <w:tmpl w:val="A93CD0E2"/>
    <w:lvl w:ilvl="0" w:tplc="61601C3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41DA0"/>
    <w:multiLevelType w:val="hybridMultilevel"/>
    <w:tmpl w:val="4CE67F84"/>
    <w:lvl w:ilvl="0" w:tplc="E4088406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59B65BB"/>
    <w:multiLevelType w:val="hybridMultilevel"/>
    <w:tmpl w:val="24E0F7D4"/>
    <w:lvl w:ilvl="0" w:tplc="F18060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78354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30182830">
    <w:abstractNumId w:val="0"/>
  </w:num>
  <w:num w:numId="3" w16cid:durableId="751856295">
    <w:abstractNumId w:val="1"/>
  </w:num>
  <w:num w:numId="4" w16cid:durableId="10420991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proofState w:spelling="clean" w:grammar="clean"/>
  <w:defaultTabStop w:val="708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6F28"/>
    <w:rsid w:val="00012153"/>
    <w:rsid w:val="00013269"/>
    <w:rsid w:val="0004766D"/>
    <w:rsid w:val="000553F6"/>
    <w:rsid w:val="000553FD"/>
    <w:rsid w:val="0009485B"/>
    <w:rsid w:val="00094C89"/>
    <w:rsid w:val="000A098D"/>
    <w:rsid w:val="000A20DE"/>
    <w:rsid w:val="000A2556"/>
    <w:rsid w:val="000B30E4"/>
    <w:rsid w:val="000B4C48"/>
    <w:rsid w:val="000B6BD3"/>
    <w:rsid w:val="000E2AD9"/>
    <w:rsid w:val="000F242D"/>
    <w:rsid w:val="00113D3B"/>
    <w:rsid w:val="00150967"/>
    <w:rsid w:val="00151B5C"/>
    <w:rsid w:val="00167936"/>
    <w:rsid w:val="00182B80"/>
    <w:rsid w:val="001834DF"/>
    <w:rsid w:val="001847D2"/>
    <w:rsid w:val="0018600B"/>
    <w:rsid w:val="00186A59"/>
    <w:rsid w:val="001A0372"/>
    <w:rsid w:val="001C5C3F"/>
    <w:rsid w:val="00210673"/>
    <w:rsid w:val="00214734"/>
    <w:rsid w:val="002174CC"/>
    <w:rsid w:val="00220C13"/>
    <w:rsid w:val="00225C7D"/>
    <w:rsid w:val="00227026"/>
    <w:rsid w:val="002300FD"/>
    <w:rsid w:val="00234040"/>
    <w:rsid w:val="00240E6F"/>
    <w:rsid w:val="002420B0"/>
    <w:rsid w:val="002529F0"/>
    <w:rsid w:val="00261D49"/>
    <w:rsid w:val="00287A18"/>
    <w:rsid w:val="00294DC2"/>
    <w:rsid w:val="00297A80"/>
    <w:rsid w:val="002A3321"/>
    <w:rsid w:val="002A75A0"/>
    <w:rsid w:val="002B0483"/>
    <w:rsid w:val="002B12BB"/>
    <w:rsid w:val="002D0994"/>
    <w:rsid w:val="00301280"/>
    <w:rsid w:val="003036F1"/>
    <w:rsid w:val="00315273"/>
    <w:rsid w:val="00343BF0"/>
    <w:rsid w:val="00343FF5"/>
    <w:rsid w:val="00357055"/>
    <w:rsid w:val="003624D8"/>
    <w:rsid w:val="00362D45"/>
    <w:rsid w:val="00370664"/>
    <w:rsid w:val="00393DAD"/>
    <w:rsid w:val="00397EFC"/>
    <w:rsid w:val="003A5DD2"/>
    <w:rsid w:val="003E12B9"/>
    <w:rsid w:val="003F2416"/>
    <w:rsid w:val="003F3603"/>
    <w:rsid w:val="004030BB"/>
    <w:rsid w:val="00404BE7"/>
    <w:rsid w:val="004109E2"/>
    <w:rsid w:val="00414045"/>
    <w:rsid w:val="00417101"/>
    <w:rsid w:val="00422070"/>
    <w:rsid w:val="00431272"/>
    <w:rsid w:val="004333EE"/>
    <w:rsid w:val="00435210"/>
    <w:rsid w:val="004431FA"/>
    <w:rsid w:val="0044500A"/>
    <w:rsid w:val="004514BF"/>
    <w:rsid w:val="00451D78"/>
    <w:rsid w:val="00456CEE"/>
    <w:rsid w:val="004643DB"/>
    <w:rsid w:val="00465FC6"/>
    <w:rsid w:val="00485D90"/>
    <w:rsid w:val="00493404"/>
    <w:rsid w:val="004A6E60"/>
    <w:rsid w:val="004B28BF"/>
    <w:rsid w:val="004C069C"/>
    <w:rsid w:val="004C7125"/>
    <w:rsid w:val="004D5A35"/>
    <w:rsid w:val="004E1953"/>
    <w:rsid w:val="004F20A4"/>
    <w:rsid w:val="004F72DA"/>
    <w:rsid w:val="004F7CDE"/>
    <w:rsid w:val="00532CA8"/>
    <w:rsid w:val="0054269F"/>
    <w:rsid w:val="005439BD"/>
    <w:rsid w:val="00553047"/>
    <w:rsid w:val="00561530"/>
    <w:rsid w:val="00564A46"/>
    <w:rsid w:val="0056694C"/>
    <w:rsid w:val="00572453"/>
    <w:rsid w:val="00576BDB"/>
    <w:rsid w:val="00585C15"/>
    <w:rsid w:val="00590244"/>
    <w:rsid w:val="005A3E4F"/>
    <w:rsid w:val="005A5B73"/>
    <w:rsid w:val="005A66B0"/>
    <w:rsid w:val="005B2935"/>
    <w:rsid w:val="005B4736"/>
    <w:rsid w:val="005B7083"/>
    <w:rsid w:val="005D4D76"/>
    <w:rsid w:val="005F0864"/>
    <w:rsid w:val="005F707E"/>
    <w:rsid w:val="005F75E4"/>
    <w:rsid w:val="0060078C"/>
    <w:rsid w:val="00617B40"/>
    <w:rsid w:val="0062166C"/>
    <w:rsid w:val="00623C81"/>
    <w:rsid w:val="00624276"/>
    <w:rsid w:val="00626321"/>
    <w:rsid w:val="00626FDC"/>
    <w:rsid w:val="00636F28"/>
    <w:rsid w:val="00647A45"/>
    <w:rsid w:val="0065380D"/>
    <w:rsid w:val="00655734"/>
    <w:rsid w:val="006615CF"/>
    <w:rsid w:val="00664D8F"/>
    <w:rsid w:val="006722F9"/>
    <w:rsid w:val="00674D92"/>
    <w:rsid w:val="00675082"/>
    <w:rsid w:val="00677361"/>
    <w:rsid w:val="00681141"/>
    <w:rsid w:val="006975B7"/>
    <w:rsid w:val="006A5B30"/>
    <w:rsid w:val="006B1282"/>
    <w:rsid w:val="006C37AF"/>
    <w:rsid w:val="006C3B61"/>
    <w:rsid w:val="006C6EC8"/>
    <w:rsid w:val="006C77B8"/>
    <w:rsid w:val="006D18AE"/>
    <w:rsid w:val="006D495B"/>
    <w:rsid w:val="00715B06"/>
    <w:rsid w:val="00723F93"/>
    <w:rsid w:val="00733C52"/>
    <w:rsid w:val="007343BF"/>
    <w:rsid w:val="0077481C"/>
    <w:rsid w:val="00793941"/>
    <w:rsid w:val="007A0722"/>
    <w:rsid w:val="007C1F69"/>
    <w:rsid w:val="007C5828"/>
    <w:rsid w:val="007E73AD"/>
    <w:rsid w:val="00805A4C"/>
    <w:rsid w:val="00822F9D"/>
    <w:rsid w:val="00827A88"/>
    <w:rsid w:val="008459BB"/>
    <w:rsid w:val="00852DC3"/>
    <w:rsid w:val="00886731"/>
    <w:rsid w:val="00887852"/>
    <w:rsid w:val="00897CB6"/>
    <w:rsid w:val="008B309F"/>
    <w:rsid w:val="008C2ACB"/>
    <w:rsid w:val="008D6252"/>
    <w:rsid w:val="008E4601"/>
    <w:rsid w:val="00903BD7"/>
    <w:rsid w:val="00903CF1"/>
    <w:rsid w:val="009074F2"/>
    <w:rsid w:val="00927125"/>
    <w:rsid w:val="00927695"/>
    <w:rsid w:val="00933810"/>
    <w:rsid w:val="00956EF7"/>
    <w:rsid w:val="0096338B"/>
    <w:rsid w:val="00964509"/>
    <w:rsid w:val="009917B5"/>
    <w:rsid w:val="00997C7D"/>
    <w:rsid w:val="009A231B"/>
    <w:rsid w:val="009A53C3"/>
    <w:rsid w:val="009A6CD4"/>
    <w:rsid w:val="009B1669"/>
    <w:rsid w:val="009C0249"/>
    <w:rsid w:val="009C0855"/>
    <w:rsid w:val="009C1751"/>
    <w:rsid w:val="009D0273"/>
    <w:rsid w:val="009D0F51"/>
    <w:rsid w:val="009D74E9"/>
    <w:rsid w:val="009E5F01"/>
    <w:rsid w:val="009F1497"/>
    <w:rsid w:val="009F6EC2"/>
    <w:rsid w:val="00A07D96"/>
    <w:rsid w:val="00A14960"/>
    <w:rsid w:val="00A33D50"/>
    <w:rsid w:val="00A84EB8"/>
    <w:rsid w:val="00A96657"/>
    <w:rsid w:val="00AC16A7"/>
    <w:rsid w:val="00AC194A"/>
    <w:rsid w:val="00AD697A"/>
    <w:rsid w:val="00AE15AA"/>
    <w:rsid w:val="00AE53B2"/>
    <w:rsid w:val="00B04AA1"/>
    <w:rsid w:val="00B056A3"/>
    <w:rsid w:val="00B1608D"/>
    <w:rsid w:val="00B17E67"/>
    <w:rsid w:val="00B2079F"/>
    <w:rsid w:val="00B2259C"/>
    <w:rsid w:val="00B230DD"/>
    <w:rsid w:val="00B3615A"/>
    <w:rsid w:val="00B45F61"/>
    <w:rsid w:val="00B52C33"/>
    <w:rsid w:val="00B53A62"/>
    <w:rsid w:val="00B626AF"/>
    <w:rsid w:val="00B76CD1"/>
    <w:rsid w:val="00B81A2D"/>
    <w:rsid w:val="00B9642D"/>
    <w:rsid w:val="00BB611F"/>
    <w:rsid w:val="00BB6639"/>
    <w:rsid w:val="00BC2894"/>
    <w:rsid w:val="00BE2AF4"/>
    <w:rsid w:val="00BF262A"/>
    <w:rsid w:val="00BF2B21"/>
    <w:rsid w:val="00C002B4"/>
    <w:rsid w:val="00C016EA"/>
    <w:rsid w:val="00C059B3"/>
    <w:rsid w:val="00C16253"/>
    <w:rsid w:val="00C17B77"/>
    <w:rsid w:val="00C21D1F"/>
    <w:rsid w:val="00C239F1"/>
    <w:rsid w:val="00C35756"/>
    <w:rsid w:val="00C36D5D"/>
    <w:rsid w:val="00C36F0C"/>
    <w:rsid w:val="00C36F5A"/>
    <w:rsid w:val="00C51946"/>
    <w:rsid w:val="00C51F70"/>
    <w:rsid w:val="00C65726"/>
    <w:rsid w:val="00C67EE4"/>
    <w:rsid w:val="00C7412C"/>
    <w:rsid w:val="00C8561E"/>
    <w:rsid w:val="00C97746"/>
    <w:rsid w:val="00CA7141"/>
    <w:rsid w:val="00CC7C2A"/>
    <w:rsid w:val="00CD19D2"/>
    <w:rsid w:val="00CF3794"/>
    <w:rsid w:val="00CF44D0"/>
    <w:rsid w:val="00CF744D"/>
    <w:rsid w:val="00D007DF"/>
    <w:rsid w:val="00D155CC"/>
    <w:rsid w:val="00D20948"/>
    <w:rsid w:val="00D213D8"/>
    <w:rsid w:val="00D22C79"/>
    <w:rsid w:val="00D26095"/>
    <w:rsid w:val="00D401EB"/>
    <w:rsid w:val="00D4701F"/>
    <w:rsid w:val="00D47DA6"/>
    <w:rsid w:val="00D53054"/>
    <w:rsid w:val="00D54737"/>
    <w:rsid w:val="00D64FB3"/>
    <w:rsid w:val="00D8061E"/>
    <w:rsid w:val="00DA752A"/>
    <w:rsid w:val="00DB032D"/>
    <w:rsid w:val="00DB1EC0"/>
    <w:rsid w:val="00DE12FA"/>
    <w:rsid w:val="00DF0C74"/>
    <w:rsid w:val="00DF19B7"/>
    <w:rsid w:val="00E020E1"/>
    <w:rsid w:val="00E024DC"/>
    <w:rsid w:val="00E05238"/>
    <w:rsid w:val="00E05262"/>
    <w:rsid w:val="00E26486"/>
    <w:rsid w:val="00E35131"/>
    <w:rsid w:val="00E516F7"/>
    <w:rsid w:val="00E624C3"/>
    <w:rsid w:val="00EB1D3D"/>
    <w:rsid w:val="00ED01A2"/>
    <w:rsid w:val="00ED123C"/>
    <w:rsid w:val="00EF214F"/>
    <w:rsid w:val="00EF4C0D"/>
    <w:rsid w:val="00F114E8"/>
    <w:rsid w:val="00F155DA"/>
    <w:rsid w:val="00F262C9"/>
    <w:rsid w:val="00F449DF"/>
    <w:rsid w:val="00F511B8"/>
    <w:rsid w:val="00F55E37"/>
    <w:rsid w:val="00F737C5"/>
    <w:rsid w:val="00F765C7"/>
    <w:rsid w:val="00F77FB1"/>
    <w:rsid w:val="00F85B36"/>
    <w:rsid w:val="00F9407C"/>
    <w:rsid w:val="00FA4CF5"/>
    <w:rsid w:val="00FA6609"/>
    <w:rsid w:val="00FB7439"/>
    <w:rsid w:val="00FC1CC2"/>
    <w:rsid w:val="00FC3FBE"/>
    <w:rsid w:val="00FD3AE6"/>
    <w:rsid w:val="00FD4D3B"/>
    <w:rsid w:val="00FD5BDA"/>
    <w:rsid w:val="00FE367D"/>
    <w:rsid w:val="00FE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36818E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customStyle="1" w:styleId="ConsPlusTitle">
    <w:name w:val="ConsPlusTitle"/>
    <w:rsid w:val="009917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 Indent"/>
    <w:basedOn w:val="a"/>
    <w:link w:val="ab"/>
    <w:rsid w:val="009917B5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b">
    <w:name w:val="Основной текст с отступом Знак"/>
    <w:basedOn w:val="a0"/>
    <w:link w:val="aa"/>
    <w:rsid w:val="009917B5"/>
    <w:rPr>
      <w:rFonts w:ascii="Century Gothic" w:eastAsia="Times New Roman" w:hAnsi="Century Gothic" w:cs="Times New Roman"/>
      <w:lang w:val="en-US"/>
    </w:rPr>
  </w:style>
  <w:style w:type="paragraph" w:styleId="ac">
    <w:name w:val="No Spacing"/>
    <w:uiPriority w:val="1"/>
    <w:qFormat/>
    <w:rsid w:val="003F2416"/>
    <w:pPr>
      <w:spacing w:after="0" w:line="240" w:lineRule="auto"/>
    </w:pPr>
  </w:style>
  <w:style w:type="character" w:styleId="ad">
    <w:name w:val="Hyperlink"/>
    <w:basedOn w:val="a0"/>
    <w:uiPriority w:val="99"/>
    <w:unhideWhenUsed/>
    <w:rsid w:val="00B3615A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030BB"/>
    <w:pPr>
      <w:ind w:left="720"/>
      <w:contextualSpacing/>
    </w:pPr>
  </w:style>
  <w:style w:type="paragraph" w:customStyle="1" w:styleId="ConsPlusNormal">
    <w:name w:val="ConsPlusNormal"/>
    <w:link w:val="ConsPlusNormal0"/>
    <w:rsid w:val="008B30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B309F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8B309F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B309F"/>
    <w:pPr>
      <w:widowControl w:val="0"/>
      <w:shd w:val="clear" w:color="auto" w:fill="FFFFFF"/>
      <w:spacing w:before="1200" w:after="360" w:line="0" w:lineRule="atLeast"/>
    </w:pPr>
    <w:rPr>
      <w:rFonts w:ascii="Times New Roman" w:hAnsi="Times New Roman"/>
      <w:sz w:val="28"/>
      <w:szCs w:val="28"/>
    </w:rPr>
  </w:style>
  <w:style w:type="character" w:customStyle="1" w:styleId="2Exact">
    <w:name w:val="Основной текст (2) Exact"/>
    <w:basedOn w:val="a0"/>
    <w:rsid w:val="008B309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86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0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0EA661-4E0F-4C92-9085-8E3CD3D83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1146</Words>
  <Characters>6533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2024-11-13T10:18:00Z</dcterms:created>
  <dcterms:modified xsi:type="dcterms:W3CDTF">2024-11-15T06:50:00Z</dcterms:modified>
</cp:coreProperties>
</file>