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79" w:rsidRDefault="003F1A69" w:rsidP="003F1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69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  <w:r w:rsidR="00AA2F0F" w:rsidRPr="00AA2F0F">
        <w:rPr>
          <w:rFonts w:ascii="Times New Roman" w:hAnsi="Times New Roman" w:cs="Times New Roman"/>
          <w:sz w:val="28"/>
          <w:szCs w:val="28"/>
        </w:rPr>
        <w:t xml:space="preserve">по вопросам закупок для муниципальных нужд, бюджетной политики и бюджетного процесса при администрации Ханты-Мансийского района </w:t>
      </w:r>
      <w:r w:rsidRPr="003F1A69">
        <w:rPr>
          <w:rFonts w:ascii="Times New Roman" w:hAnsi="Times New Roman" w:cs="Times New Roman"/>
          <w:sz w:val="28"/>
          <w:szCs w:val="28"/>
        </w:rPr>
        <w:t>на 20</w:t>
      </w:r>
      <w:r w:rsidR="00A8614B">
        <w:rPr>
          <w:rFonts w:ascii="Times New Roman" w:hAnsi="Times New Roman" w:cs="Times New Roman"/>
          <w:sz w:val="28"/>
          <w:szCs w:val="28"/>
        </w:rPr>
        <w:t>2</w:t>
      </w:r>
      <w:r w:rsidR="00B86DEA" w:rsidRPr="00B86DEA">
        <w:rPr>
          <w:rFonts w:ascii="Times New Roman" w:hAnsi="Times New Roman" w:cs="Times New Roman"/>
          <w:sz w:val="28"/>
          <w:szCs w:val="28"/>
        </w:rPr>
        <w:t>3</w:t>
      </w:r>
      <w:r w:rsidRPr="003F1A6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15"/>
        <w:gridCol w:w="2268"/>
        <w:gridCol w:w="2552"/>
        <w:gridCol w:w="2857"/>
        <w:gridCol w:w="2813"/>
      </w:tblGrid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D8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 (конкретная дата либо месяц, либо квартал)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DE4113" w:rsidP="00DE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типово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товаров, работ, услуг для бюджетных, автономных учреждений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E23BF8" w:rsidP="00B8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A8614B" w:rsidRPr="00DE4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13" w:rsidRPr="00A8614B" w:rsidRDefault="00E23BF8" w:rsidP="00D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муниципальных закупок </w:t>
            </w:r>
          </w:p>
          <w:p w:rsidR="003F1A69" w:rsidRPr="00DE4113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DE4113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Волчкова Н.А.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D80F9C" w:rsidRDefault="00D80F9C" w:rsidP="00B86DE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исполнении бюджета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-Мансийского района за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DEA" w:rsidRPr="00B86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D80F9C" w:rsidRDefault="00D80F9C" w:rsidP="00B8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бюджету;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BF8" w:rsidRDefault="00D80F9C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доходов, налоговой политики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4B">
              <w:rPr>
                <w:rFonts w:ascii="Times New Roman" w:hAnsi="Times New Roman" w:cs="Times New Roman"/>
                <w:sz w:val="24"/>
                <w:szCs w:val="24"/>
              </w:rPr>
              <w:t>Собянин С.А.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Pr="00D80F9C" w:rsidRDefault="00A8614B" w:rsidP="00B86DE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оценки эффективности налоговых расходов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B8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B86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16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доходов, налоговой политики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Р.В.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4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Pr="00D80F9C" w:rsidRDefault="00D80F9C" w:rsidP="00B86DE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бюджета Ханты-Мансийского района на 202</w:t>
            </w:r>
            <w:r w:rsidR="00B86DEA" w:rsidRPr="00B86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97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B86DEA" w:rsidRPr="00B8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6DEA" w:rsidRPr="00B86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0A58F4" w:rsidP="00B8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бюджету;</w:t>
            </w:r>
          </w:p>
          <w:p w:rsidR="00D80F9C" w:rsidRDefault="00D80F9C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доходов, налоговой политики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 С.А.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3F1A69" w:rsidRPr="003F1A69" w:rsidRDefault="003F1A69" w:rsidP="003F1A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A69" w:rsidRPr="003F1A69" w:rsidSect="003F1A69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2"/>
    <w:rsid w:val="000A58F4"/>
    <w:rsid w:val="00392A00"/>
    <w:rsid w:val="003F1A69"/>
    <w:rsid w:val="004B6812"/>
    <w:rsid w:val="005C4379"/>
    <w:rsid w:val="006B551D"/>
    <w:rsid w:val="00A8614B"/>
    <w:rsid w:val="00AA2F0F"/>
    <w:rsid w:val="00B8697A"/>
    <w:rsid w:val="00B86DEA"/>
    <w:rsid w:val="00D80F9C"/>
    <w:rsid w:val="00DE4113"/>
    <w:rsid w:val="00E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Е.В.</dc:creator>
  <cp:lastModifiedBy>Голубев С.В.</cp:lastModifiedBy>
  <cp:revision>2</cp:revision>
  <cp:lastPrinted>2022-04-05T07:36:00Z</cp:lastPrinted>
  <dcterms:created xsi:type="dcterms:W3CDTF">2023-12-27T10:13:00Z</dcterms:created>
  <dcterms:modified xsi:type="dcterms:W3CDTF">2023-12-27T10:13:00Z</dcterms:modified>
</cp:coreProperties>
</file>