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>СВЕДЕНИЯ</w:t>
      </w:r>
    </w:p>
    <w:p w:rsidR="00341C28" w:rsidRDefault="00C73125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 xml:space="preserve">О ХРОНОЛОГИИ РАССМОТРЕНИЯ И УТВЕРЖДЕНИЯ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4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РЕШЕНИЕ ДУМЫ ХАНТЫ-МАНСИЙСКОГО РАЙОНА ОТ 17.12.2021 № 34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2022 ГОД И ПЛАНОВЫЙ ПЕРИОД 2023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 ГОДОВ</w:t>
      </w:r>
      <w:r w:rsidRPr="00341C28">
        <w:rPr>
          <w:rFonts w:ascii="Times New Roman" w:hAnsi="Times New Roman" w:cs="Times New Roman"/>
          <w:sz w:val="28"/>
          <w:szCs w:val="28"/>
        </w:rPr>
        <w:t>»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341C28" w:rsidTr="00C25014">
        <w:tc>
          <w:tcPr>
            <w:tcW w:w="534" w:type="dxa"/>
            <w:vAlign w:val="center"/>
          </w:tcPr>
          <w:p w:rsidR="00341C28" w:rsidRDefault="00341C28" w:rsidP="007E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341C28" w:rsidRDefault="00341C28" w:rsidP="007E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4076" w:type="dxa"/>
            <w:vAlign w:val="center"/>
          </w:tcPr>
          <w:p w:rsidR="00341C28" w:rsidRDefault="00341C28" w:rsidP="007E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события</w:t>
            </w:r>
          </w:p>
        </w:tc>
      </w:tr>
      <w:tr w:rsidR="00341C28" w:rsidTr="00C25014">
        <w:tc>
          <w:tcPr>
            <w:tcW w:w="534" w:type="dxa"/>
          </w:tcPr>
          <w:p w:rsidR="00341C28" w:rsidRDefault="00341C28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41C28" w:rsidRDefault="00341C28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решения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341C28" w:rsidRDefault="00224E81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341C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06106" w:rsidTr="00C25014">
        <w:trPr>
          <w:trHeight w:val="488"/>
        </w:trPr>
        <w:tc>
          <w:tcPr>
            <w:tcW w:w="534" w:type="dxa"/>
            <w:vMerge w:val="restart"/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 w:val="restart"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C2501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Думы Х</w:t>
            </w:r>
            <w:r w:rsidR="00C25014">
              <w:rPr>
                <w:rFonts w:ascii="Times New Roman" w:hAnsi="Times New Roman" w:cs="Times New Roman"/>
                <w:sz w:val="28"/>
                <w:szCs w:val="28"/>
              </w:rPr>
              <w:t>анты-Мансийского района решение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 чтении </w:t>
            </w:r>
          </w:p>
        </w:tc>
        <w:tc>
          <w:tcPr>
            <w:tcW w:w="4076" w:type="dxa"/>
            <w:vAlign w:val="center"/>
          </w:tcPr>
          <w:p w:rsidR="00F06106" w:rsidRPr="00C73125" w:rsidRDefault="00C73125" w:rsidP="00D800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C7312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C7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76C6E" w:rsidRPr="00C7312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06106" w:rsidTr="00C25014">
        <w:trPr>
          <w:trHeight w:val="244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Merge w:val="restart"/>
            <w:tcBorders>
              <w:bottom w:val="single" w:sz="4" w:space="0" w:color="auto"/>
            </w:tcBorders>
            <w:vAlign w:val="center"/>
          </w:tcPr>
          <w:p w:rsidR="00F06106" w:rsidRPr="00C73125" w:rsidRDefault="00F06106" w:rsidP="00F76C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312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очередного заседания Думы Ханты-Мансийского района седьмого созыва от </w:t>
            </w:r>
            <w:r w:rsidR="00C73125" w:rsidRPr="00C73125">
              <w:rPr>
                <w:rFonts w:ascii="Times New Roman" w:hAnsi="Times New Roman" w:cs="Times New Roman"/>
                <w:sz w:val="28"/>
                <w:szCs w:val="28"/>
              </w:rPr>
              <w:t>23.12.2022 № 12</w:t>
            </w:r>
            <w:bookmarkStart w:id="0" w:name="_GoBack"/>
            <w:bookmarkEnd w:id="0"/>
          </w:p>
        </w:tc>
      </w:tr>
      <w:tr w:rsidR="00F06106" w:rsidTr="00C25014">
        <w:tc>
          <w:tcPr>
            <w:tcW w:w="534" w:type="dxa"/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06106" w:rsidRDefault="00C25014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vMerge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53" w:rsidTr="00C25014">
        <w:trPr>
          <w:trHeight w:val="381"/>
        </w:trPr>
        <w:tc>
          <w:tcPr>
            <w:tcW w:w="534" w:type="dxa"/>
            <w:vMerge w:val="restart"/>
          </w:tcPr>
          <w:p w:rsidR="00306D53" w:rsidRDefault="00A827ED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Merge w:val="restart"/>
          </w:tcPr>
          <w:p w:rsidR="00306D53" w:rsidRDefault="00C25014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306D53" w:rsidRPr="00C73125" w:rsidRDefault="00C73125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23.12.2022</w:t>
            </w:r>
          </w:p>
        </w:tc>
      </w:tr>
      <w:tr w:rsidR="00306D53" w:rsidTr="00C25014">
        <w:trPr>
          <w:trHeight w:val="1080"/>
        </w:trPr>
        <w:tc>
          <w:tcPr>
            <w:tcW w:w="534" w:type="dxa"/>
            <w:vMerge/>
          </w:tcPr>
          <w:p w:rsidR="00306D53" w:rsidRDefault="00306D53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06D53" w:rsidRDefault="00306D53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06D53" w:rsidRPr="00C73125" w:rsidRDefault="00013639" w:rsidP="00C731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5014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 Думы Ханты-Мансийского района о</w:t>
            </w:r>
            <w:r w:rsidR="007E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решении Думы Ханты-Мансийского района</w:t>
            </w:r>
            <w:r w:rsidR="007E11E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>17.12.2021 № 34 «О бюджете Ханты-Мансийского района на 2022 год и плановый период 2023 и 2024 годов»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1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3125" w:rsidRPr="00C73125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  <w:r w:rsidR="0097177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3125" w:rsidRPr="00C7312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</w:tbl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C28" w:rsidRPr="003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6"/>
    <w:rsid w:val="00013639"/>
    <w:rsid w:val="001010D6"/>
    <w:rsid w:val="001221B6"/>
    <w:rsid w:val="00224E81"/>
    <w:rsid w:val="00306D53"/>
    <w:rsid w:val="003073B7"/>
    <w:rsid w:val="00341C28"/>
    <w:rsid w:val="007E11E0"/>
    <w:rsid w:val="00971771"/>
    <w:rsid w:val="00A33466"/>
    <w:rsid w:val="00A52D8C"/>
    <w:rsid w:val="00A827ED"/>
    <w:rsid w:val="00C25014"/>
    <w:rsid w:val="00C73125"/>
    <w:rsid w:val="00D80033"/>
    <w:rsid w:val="00E458E1"/>
    <w:rsid w:val="00F06106"/>
    <w:rsid w:val="00F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Д.П.</dc:creator>
  <cp:keywords/>
  <dc:description/>
  <cp:lastModifiedBy>Селезнева Д.П.</cp:lastModifiedBy>
  <cp:revision>14</cp:revision>
  <cp:lastPrinted>2022-09-26T05:35:00Z</cp:lastPrinted>
  <dcterms:created xsi:type="dcterms:W3CDTF">2022-09-26T04:42:00Z</dcterms:created>
  <dcterms:modified xsi:type="dcterms:W3CDTF">2022-12-28T09:16:00Z</dcterms:modified>
</cp:coreProperties>
</file>