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1A" w:rsidRPr="00E5251A" w:rsidRDefault="00E5251A" w:rsidP="00E52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51A" w:rsidRPr="00E5251A" w:rsidRDefault="00E5251A" w:rsidP="00E5251A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5251A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РЕШЕНИЕ</w:t>
      </w:r>
      <w:bookmarkStart w:id="0" w:name="_GoBack"/>
      <w:bookmarkEnd w:id="0"/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51A" w:rsidRPr="00E5251A" w:rsidRDefault="00E5251A" w:rsidP="00E525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5251A">
        <w:rPr>
          <w:rFonts w:ascii="Times New Roman" w:hAnsi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527A9D">
        <w:rPr>
          <w:rFonts w:ascii="Times New Roman" w:hAnsi="Times New Roman"/>
          <w:sz w:val="28"/>
          <w:szCs w:val="28"/>
          <w:lang w:val="en-US"/>
        </w:rPr>
        <w:t>214</w:t>
      </w:r>
      <w:r w:rsidRPr="00E5251A">
        <w:rPr>
          <w:rFonts w:ascii="Times New Roman" w:hAnsi="Times New Roman"/>
          <w:sz w:val="28"/>
          <w:szCs w:val="28"/>
        </w:rPr>
        <w:t xml:space="preserve"> 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E" w:rsidRDefault="00A051D2" w:rsidP="00023790">
      <w:pPr>
        <w:pStyle w:val="4"/>
        <w:spacing w:before="0" w:after="0"/>
        <w:rPr>
          <w:b w:val="0"/>
        </w:rPr>
      </w:pPr>
      <w:r w:rsidRPr="007A3D78">
        <w:rPr>
          <w:b w:val="0"/>
        </w:rPr>
        <w:t xml:space="preserve">О бюджете </w:t>
      </w:r>
    </w:p>
    <w:p w:rsidR="00527F9E" w:rsidRPr="00527F9E" w:rsidRDefault="00A051D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Ханты-Мансийского</w:t>
      </w:r>
      <w:r w:rsidR="00512C9B">
        <w:rPr>
          <w:b w:val="0"/>
        </w:rPr>
        <w:t xml:space="preserve"> </w:t>
      </w:r>
      <w:r w:rsidRPr="00527F9E">
        <w:rPr>
          <w:b w:val="0"/>
        </w:rPr>
        <w:t>района</w:t>
      </w:r>
    </w:p>
    <w:p w:rsidR="00527F9E" w:rsidRPr="00527F9E" w:rsidRDefault="0072119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на 201</w:t>
      </w:r>
      <w:r w:rsidR="009834A7">
        <w:rPr>
          <w:b w:val="0"/>
        </w:rPr>
        <w:t>8</w:t>
      </w:r>
      <w:r w:rsidRPr="00527F9E">
        <w:rPr>
          <w:b w:val="0"/>
        </w:rPr>
        <w:t xml:space="preserve"> год </w:t>
      </w:r>
    </w:p>
    <w:p w:rsid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и плановый</w:t>
      </w:r>
      <w:r w:rsidR="00512C9B">
        <w:rPr>
          <w:b w:val="0"/>
        </w:rPr>
        <w:t xml:space="preserve"> </w:t>
      </w:r>
      <w:r w:rsidRPr="00527F9E">
        <w:rPr>
          <w:b w:val="0"/>
        </w:rPr>
        <w:t xml:space="preserve">период </w:t>
      </w:r>
    </w:p>
    <w:p w:rsidR="0087159A" w:rsidRP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201</w:t>
      </w:r>
      <w:r w:rsidR="009834A7">
        <w:rPr>
          <w:b w:val="0"/>
        </w:rPr>
        <w:t>9</w:t>
      </w:r>
      <w:r w:rsidR="00A051D2" w:rsidRPr="00527F9E">
        <w:rPr>
          <w:b w:val="0"/>
        </w:rPr>
        <w:t xml:space="preserve"> и 20</w:t>
      </w:r>
      <w:r w:rsidR="009834A7">
        <w:rPr>
          <w:b w:val="0"/>
        </w:rPr>
        <w:t>20</w:t>
      </w:r>
      <w:r w:rsidR="00A051D2" w:rsidRPr="00527F9E">
        <w:rPr>
          <w:b w:val="0"/>
        </w:rPr>
        <w:t xml:space="preserve"> годов</w:t>
      </w:r>
    </w:p>
    <w:p w:rsidR="00527F9E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F9E" w:rsidRDefault="00C21DF8" w:rsidP="001533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D78"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муниципального района,</w:t>
      </w:r>
      <w:r>
        <w:rPr>
          <w:rFonts w:ascii="Times New Roman" w:hAnsi="Times New Roman"/>
          <w:sz w:val="28"/>
          <w:szCs w:val="28"/>
        </w:rPr>
        <w:t xml:space="preserve"> н</w:t>
      </w:r>
      <w:r w:rsidR="007A3D78" w:rsidRPr="001B743F">
        <w:rPr>
          <w:rFonts w:ascii="Times New Roman" w:hAnsi="Times New Roman"/>
          <w:sz w:val="28"/>
          <w:szCs w:val="28"/>
        </w:rPr>
        <w:t>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05.12.</w:t>
      </w:r>
      <w:r w:rsidR="007A3D78" w:rsidRPr="007A3D78">
        <w:rPr>
          <w:rFonts w:ascii="Times New Roman" w:hAnsi="Times New Roman"/>
          <w:sz w:val="28"/>
          <w:szCs w:val="28"/>
        </w:rPr>
        <w:t>2007 № 213 «Об утверждении Положения об отдельных вопросах организации и осуществления бюджетного процесса в Ханты-Мансийском районе», рассмотрев информацию о бюджете Ханты-Мансийского района</w:t>
      </w:r>
      <w:r w:rsidR="00133CEA" w:rsidRPr="007A3D78">
        <w:rPr>
          <w:rFonts w:ascii="Times New Roman" w:hAnsi="Times New Roman"/>
          <w:sz w:val="28"/>
          <w:szCs w:val="28"/>
        </w:rPr>
        <w:t xml:space="preserve"> на 201</w:t>
      </w:r>
      <w:r w:rsidR="00235CE0">
        <w:rPr>
          <w:rFonts w:ascii="Times New Roman" w:hAnsi="Times New Roman"/>
          <w:sz w:val="28"/>
          <w:szCs w:val="28"/>
        </w:rPr>
        <w:t>8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35CE0">
        <w:rPr>
          <w:rFonts w:ascii="Times New Roman" w:hAnsi="Times New Roman"/>
          <w:sz w:val="28"/>
          <w:szCs w:val="28"/>
        </w:rPr>
        <w:t>9</w:t>
      </w:r>
      <w:r w:rsidR="00133CEA" w:rsidRPr="007A3D78">
        <w:rPr>
          <w:rFonts w:ascii="Times New Roman" w:hAnsi="Times New Roman"/>
          <w:sz w:val="28"/>
          <w:szCs w:val="28"/>
        </w:rPr>
        <w:t xml:space="preserve"> и 20</w:t>
      </w:r>
      <w:r w:rsidR="00235CE0">
        <w:rPr>
          <w:rFonts w:ascii="Times New Roman" w:hAnsi="Times New Roman"/>
          <w:sz w:val="28"/>
          <w:szCs w:val="28"/>
        </w:rPr>
        <w:t>20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годов,</w:t>
      </w:r>
    </w:p>
    <w:p w:rsidR="0015333C" w:rsidRPr="0091664C" w:rsidRDefault="0015333C" w:rsidP="001533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D2" w:rsidRPr="007A3D78" w:rsidRDefault="00A051D2" w:rsidP="0015333C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D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27F9E" w:rsidRDefault="00527F9E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D2" w:rsidRPr="007A3D78" w:rsidRDefault="00A051D2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1D2" w:rsidRPr="00C21DF8" w:rsidRDefault="00A051D2" w:rsidP="0027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DDE" w:rsidRPr="007A3D7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Ханты-Мансийского района (далее –</w:t>
      </w:r>
      <w:r w:rsidRPr="007A3D78">
        <w:rPr>
          <w:rFonts w:ascii="Times New Roman" w:hAnsi="Times New Roman" w:cs="Times New Roman"/>
          <w:sz w:val="28"/>
          <w:szCs w:val="28"/>
        </w:rPr>
        <w:t xml:space="preserve"> бюджет района) на 201</w:t>
      </w:r>
      <w:r w:rsidR="002705D9">
        <w:rPr>
          <w:rFonts w:ascii="Times New Roman" w:hAnsi="Times New Roman" w:cs="Times New Roman"/>
          <w:sz w:val="28"/>
          <w:szCs w:val="28"/>
        </w:rPr>
        <w:t>8</w:t>
      </w:r>
      <w:r w:rsidRPr="007A3D7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015AA" w:rsidRDefault="00CA0DDE" w:rsidP="00B015AA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7BC">
        <w:rPr>
          <w:rFonts w:ascii="Times New Roman" w:hAnsi="Times New Roman" w:cs="Times New Roman"/>
          <w:sz w:val="28"/>
          <w:szCs w:val="28"/>
        </w:rPr>
        <w:t>прогнозируемый общий объ</w:t>
      </w:r>
      <w:r w:rsidR="00527F9E" w:rsidRPr="001D77BC">
        <w:rPr>
          <w:rFonts w:ascii="Times New Roman" w:hAnsi="Times New Roman" w:cs="Times New Roman"/>
          <w:sz w:val="28"/>
          <w:szCs w:val="28"/>
        </w:rPr>
        <w:t>ё</w:t>
      </w:r>
      <w:r w:rsidRPr="001D77BC">
        <w:rPr>
          <w:rFonts w:ascii="Times New Roman" w:hAnsi="Times New Roman" w:cs="Times New Roman"/>
          <w:sz w:val="28"/>
          <w:szCs w:val="28"/>
        </w:rPr>
        <w:t xml:space="preserve">м доходов бюджета района в сумме </w:t>
      </w:r>
      <w:r w:rsidR="00C20140">
        <w:rPr>
          <w:rFonts w:ascii="Times New Roman" w:hAnsi="Times New Roman" w:cs="Times New Roman"/>
          <w:sz w:val="28"/>
          <w:szCs w:val="28"/>
        </w:rPr>
        <w:t xml:space="preserve">       </w:t>
      </w:r>
      <w:r w:rsidR="00C20140" w:rsidRPr="00C20140">
        <w:rPr>
          <w:rFonts w:ascii="Times New Roman" w:hAnsi="Times New Roman" w:cs="Times New Roman"/>
          <w:sz w:val="28"/>
          <w:szCs w:val="28"/>
        </w:rPr>
        <w:t>3</w:t>
      </w:r>
      <w:r w:rsidR="00C20140">
        <w:rPr>
          <w:rFonts w:ascii="Times New Roman" w:hAnsi="Times New Roman" w:cs="Times New Roman"/>
          <w:sz w:val="28"/>
          <w:szCs w:val="28"/>
        </w:rPr>
        <w:t> </w:t>
      </w:r>
      <w:r w:rsidR="00C20140" w:rsidRPr="00C20140">
        <w:rPr>
          <w:rFonts w:ascii="Times New Roman" w:hAnsi="Times New Roman" w:cs="Times New Roman"/>
          <w:sz w:val="28"/>
          <w:szCs w:val="28"/>
        </w:rPr>
        <w:t>2</w:t>
      </w:r>
      <w:r w:rsidR="00C20140">
        <w:rPr>
          <w:rFonts w:ascii="Times New Roman" w:hAnsi="Times New Roman" w:cs="Times New Roman"/>
          <w:sz w:val="28"/>
          <w:szCs w:val="28"/>
        </w:rPr>
        <w:t>08 530,9</w:t>
      </w:r>
      <w:r w:rsidRPr="00C20140">
        <w:rPr>
          <w:rFonts w:ascii="Times New Roman" w:hAnsi="Times New Roman" w:cs="Times New Roman"/>
          <w:sz w:val="28"/>
          <w:szCs w:val="28"/>
        </w:rPr>
        <w:t xml:space="preserve"> тыс</w:t>
      </w:r>
      <w:r w:rsidRPr="00D060C9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0E3142" w:rsidRPr="00D060C9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получаемых </w:t>
      </w:r>
      <w:r w:rsidR="008C4530" w:rsidRPr="00D060C9">
        <w:rPr>
          <w:rFonts w:ascii="Times New Roman" w:hAnsi="Times New Roman" w:cs="Times New Roman"/>
          <w:sz w:val="28"/>
          <w:szCs w:val="28"/>
        </w:rPr>
        <w:t>из</w:t>
      </w:r>
      <w:r w:rsidRPr="00D060C9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324A7D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</w:t>
      </w:r>
      <w:r w:rsidRPr="00C2014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24A7D" w:rsidRPr="00C20140">
        <w:rPr>
          <w:rFonts w:ascii="Times New Roman" w:hAnsi="Times New Roman" w:cs="Times New Roman"/>
          <w:sz w:val="28"/>
          <w:szCs w:val="28"/>
        </w:rPr>
        <w:t>1 </w:t>
      </w:r>
      <w:r w:rsidR="00C20140" w:rsidRPr="00C20140">
        <w:rPr>
          <w:rFonts w:ascii="Times New Roman" w:hAnsi="Times New Roman" w:cs="Times New Roman"/>
          <w:sz w:val="28"/>
          <w:szCs w:val="28"/>
        </w:rPr>
        <w:t>989 941</w:t>
      </w:r>
      <w:r w:rsidR="00324A7D" w:rsidRPr="00C20140">
        <w:rPr>
          <w:rFonts w:ascii="Times New Roman" w:hAnsi="Times New Roman" w:cs="Times New Roman"/>
          <w:sz w:val="28"/>
          <w:szCs w:val="28"/>
        </w:rPr>
        <w:t>,</w:t>
      </w:r>
      <w:r w:rsidR="00C20140" w:rsidRPr="00C20140">
        <w:rPr>
          <w:rFonts w:ascii="Times New Roman" w:hAnsi="Times New Roman" w:cs="Times New Roman"/>
          <w:sz w:val="28"/>
          <w:szCs w:val="28"/>
        </w:rPr>
        <w:t>5</w:t>
      </w:r>
      <w:r w:rsidR="00B84303" w:rsidRPr="00C20140">
        <w:rPr>
          <w:rFonts w:ascii="Times New Roman" w:hAnsi="Times New Roman" w:cs="Times New Roman"/>
          <w:sz w:val="28"/>
          <w:szCs w:val="28"/>
        </w:rPr>
        <w:t xml:space="preserve"> </w:t>
      </w:r>
      <w:r w:rsidRPr="00C20140">
        <w:rPr>
          <w:rFonts w:ascii="Times New Roman" w:hAnsi="Times New Roman" w:cs="Times New Roman"/>
          <w:sz w:val="28"/>
          <w:szCs w:val="28"/>
        </w:rPr>
        <w:t>тыс</w:t>
      </w:r>
      <w:r w:rsidRPr="00D060C9">
        <w:rPr>
          <w:rFonts w:ascii="Times New Roman" w:hAnsi="Times New Roman" w:cs="Times New Roman"/>
          <w:sz w:val="28"/>
          <w:szCs w:val="28"/>
        </w:rPr>
        <w:t>. рублей;</w:t>
      </w:r>
    </w:p>
    <w:p w:rsidR="00B015AA" w:rsidRDefault="00CA0DDE" w:rsidP="00B015AA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5AA">
        <w:rPr>
          <w:rFonts w:ascii="Times New Roman" w:hAnsi="Times New Roman" w:cs="Times New Roman"/>
          <w:sz w:val="28"/>
          <w:szCs w:val="28"/>
        </w:rPr>
        <w:t>общий объ</w:t>
      </w:r>
      <w:r w:rsidR="00527F9E" w:rsidRPr="00B015AA">
        <w:rPr>
          <w:rFonts w:ascii="Times New Roman" w:hAnsi="Times New Roman" w:cs="Times New Roman"/>
          <w:sz w:val="28"/>
          <w:szCs w:val="28"/>
        </w:rPr>
        <w:t>ё</w:t>
      </w:r>
      <w:r w:rsidRPr="00B015AA">
        <w:rPr>
          <w:rFonts w:ascii="Times New Roman" w:hAnsi="Times New Roman" w:cs="Times New Roman"/>
          <w:sz w:val="28"/>
          <w:szCs w:val="28"/>
        </w:rPr>
        <w:t xml:space="preserve">м расходов бюджета района </w:t>
      </w:r>
      <w:r w:rsidRPr="00B015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1223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A25CF" w:rsidRPr="0071223B">
        <w:rPr>
          <w:rFonts w:ascii="Times New Roman" w:hAnsi="Times New Roman" w:cs="Times New Roman"/>
          <w:sz w:val="28"/>
          <w:szCs w:val="28"/>
        </w:rPr>
        <w:t>3</w:t>
      </w:r>
      <w:r w:rsidR="001D77BC" w:rsidRPr="0071223B">
        <w:rPr>
          <w:rFonts w:ascii="Times New Roman" w:hAnsi="Times New Roman" w:cs="Times New Roman"/>
          <w:sz w:val="28"/>
          <w:szCs w:val="28"/>
        </w:rPr>
        <w:t> </w:t>
      </w:r>
      <w:r w:rsidR="0071223B" w:rsidRPr="0071223B">
        <w:rPr>
          <w:rFonts w:ascii="Times New Roman" w:hAnsi="Times New Roman" w:cs="Times New Roman"/>
          <w:sz w:val="28"/>
          <w:szCs w:val="28"/>
        </w:rPr>
        <w:t>310 496,2</w:t>
      </w:r>
      <w:r w:rsidRPr="0071223B">
        <w:rPr>
          <w:rFonts w:ascii="Times New Roman" w:hAnsi="Times New Roman" w:cs="Times New Roman"/>
          <w:sz w:val="28"/>
          <w:szCs w:val="28"/>
        </w:rPr>
        <w:t xml:space="preserve"> тыс</w:t>
      </w:r>
      <w:r w:rsidR="00CD5B20" w:rsidRPr="00DB1507">
        <w:rPr>
          <w:rFonts w:ascii="Times New Roman" w:hAnsi="Times New Roman" w:cs="Times New Roman"/>
          <w:sz w:val="28"/>
          <w:szCs w:val="28"/>
        </w:rPr>
        <w:t>.</w:t>
      </w:r>
      <w:r w:rsidRPr="00B015A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015AA" w:rsidRDefault="00CA0DDE" w:rsidP="00B015AA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5AA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района в </w:t>
      </w:r>
      <w:r w:rsidRPr="00DB150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1507" w:rsidRPr="00C20140">
        <w:rPr>
          <w:rFonts w:ascii="Times New Roman" w:hAnsi="Times New Roman" w:cs="Times New Roman"/>
          <w:sz w:val="28"/>
          <w:szCs w:val="28"/>
        </w:rPr>
        <w:t>101 965,3</w:t>
      </w:r>
      <w:r w:rsidRPr="00DB1507">
        <w:rPr>
          <w:rFonts w:ascii="Times New Roman" w:hAnsi="Times New Roman" w:cs="Times New Roman"/>
          <w:sz w:val="28"/>
          <w:szCs w:val="28"/>
        </w:rPr>
        <w:t xml:space="preserve"> тыс</w:t>
      </w:r>
      <w:r w:rsidR="00CD5B20" w:rsidRPr="00DB1507">
        <w:rPr>
          <w:rFonts w:ascii="Times New Roman" w:hAnsi="Times New Roman" w:cs="Times New Roman"/>
          <w:sz w:val="28"/>
          <w:szCs w:val="28"/>
        </w:rPr>
        <w:t>.</w:t>
      </w:r>
      <w:r w:rsidRPr="00B015A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015AA" w:rsidRDefault="00CA0DDE" w:rsidP="002B5CA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5AA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FE6F34">
        <w:rPr>
          <w:rFonts w:ascii="Times New Roman" w:hAnsi="Times New Roman" w:cs="Times New Roman"/>
          <w:sz w:val="28"/>
          <w:szCs w:val="28"/>
        </w:rPr>
        <w:t>предел муниципального внутреннего долга района на 1 января 201</w:t>
      </w:r>
      <w:r w:rsidR="00992BA6" w:rsidRPr="00FE6F34">
        <w:rPr>
          <w:rFonts w:ascii="Times New Roman" w:hAnsi="Times New Roman" w:cs="Times New Roman"/>
          <w:sz w:val="28"/>
          <w:szCs w:val="28"/>
        </w:rPr>
        <w:t>9</w:t>
      </w:r>
      <w:r w:rsidRPr="00FE6F3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60281" w:rsidRPr="00FE6F34">
        <w:rPr>
          <w:rFonts w:ascii="Times New Roman" w:hAnsi="Times New Roman" w:cs="Times New Roman"/>
          <w:sz w:val="28"/>
          <w:szCs w:val="28"/>
        </w:rPr>
        <w:t>30 662,5</w:t>
      </w:r>
      <w:r w:rsidR="00B84303" w:rsidRPr="00FE6F34">
        <w:rPr>
          <w:rFonts w:ascii="Times New Roman" w:hAnsi="Times New Roman" w:cs="Times New Roman"/>
          <w:sz w:val="28"/>
          <w:szCs w:val="28"/>
        </w:rPr>
        <w:t xml:space="preserve"> </w:t>
      </w:r>
      <w:r w:rsidRPr="00FE6F34">
        <w:rPr>
          <w:rFonts w:ascii="Times New Roman" w:hAnsi="Times New Roman" w:cs="Times New Roman"/>
          <w:sz w:val="28"/>
          <w:szCs w:val="28"/>
        </w:rPr>
        <w:t>тыс</w:t>
      </w:r>
      <w:r w:rsidRPr="00B015AA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DB1134" w:rsidRPr="00B015AA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B015AA">
        <w:rPr>
          <w:rFonts w:ascii="Times New Roman" w:hAnsi="Times New Roman" w:cs="Times New Roman"/>
          <w:sz w:val="28"/>
          <w:szCs w:val="28"/>
        </w:rPr>
        <w:t>предел</w:t>
      </w:r>
      <w:r w:rsidR="00DB1134" w:rsidRPr="00B015AA">
        <w:rPr>
          <w:rFonts w:ascii="Times New Roman" w:hAnsi="Times New Roman" w:cs="Times New Roman"/>
          <w:sz w:val="28"/>
          <w:szCs w:val="28"/>
        </w:rPr>
        <w:t xml:space="preserve"> долга </w:t>
      </w:r>
      <w:r w:rsidRPr="00B015AA">
        <w:rPr>
          <w:rFonts w:ascii="Times New Roman" w:hAnsi="Times New Roman" w:cs="Times New Roman"/>
          <w:sz w:val="28"/>
          <w:szCs w:val="28"/>
        </w:rPr>
        <w:t>по муниципальным гарантиям Ханты-Мансийского района в сумме 0</w:t>
      </w:r>
      <w:r w:rsidR="00E41C11" w:rsidRPr="00B015AA">
        <w:rPr>
          <w:rFonts w:ascii="Times New Roman" w:hAnsi="Times New Roman" w:cs="Times New Roman"/>
          <w:sz w:val="28"/>
          <w:szCs w:val="28"/>
        </w:rPr>
        <w:t>,0</w:t>
      </w:r>
      <w:r w:rsidRPr="00B015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15AA" w:rsidRPr="00FE6F34" w:rsidRDefault="00A07E88" w:rsidP="002B5CA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F34">
        <w:rPr>
          <w:rFonts w:ascii="Times New Roman" w:hAnsi="Times New Roman"/>
          <w:sz w:val="28"/>
        </w:rPr>
        <w:lastRenderedPageBreak/>
        <w:t>предельный объ</w:t>
      </w:r>
      <w:r w:rsidR="00527F9E" w:rsidRPr="00FE6F34">
        <w:rPr>
          <w:rFonts w:ascii="Times New Roman" w:hAnsi="Times New Roman"/>
          <w:sz w:val="28"/>
        </w:rPr>
        <w:t>ё</w:t>
      </w:r>
      <w:r w:rsidRPr="00FE6F34">
        <w:rPr>
          <w:rFonts w:ascii="Times New Roman" w:hAnsi="Times New Roman"/>
          <w:sz w:val="28"/>
        </w:rPr>
        <w:t>м муниципального внутреннего долга района в сумме</w:t>
      </w:r>
      <w:r w:rsidR="005A77F4" w:rsidRPr="00FE6F34">
        <w:rPr>
          <w:rFonts w:ascii="Times New Roman" w:hAnsi="Times New Roman"/>
          <w:sz w:val="28"/>
        </w:rPr>
        <w:t xml:space="preserve"> </w:t>
      </w:r>
      <w:r w:rsidR="002B5CA1" w:rsidRPr="00FE6F34">
        <w:rPr>
          <w:rFonts w:ascii="Times New Roman" w:hAnsi="Times New Roman"/>
          <w:sz w:val="28"/>
        </w:rPr>
        <w:t>81 322,6</w:t>
      </w:r>
      <w:r w:rsidRPr="00FE6F34">
        <w:rPr>
          <w:rFonts w:ascii="Times New Roman" w:hAnsi="Times New Roman"/>
          <w:sz w:val="28"/>
        </w:rPr>
        <w:t xml:space="preserve"> тыс. рублей;</w:t>
      </w:r>
    </w:p>
    <w:p w:rsidR="00CA0DDE" w:rsidRPr="00C21DF8" w:rsidRDefault="00CA0DDE" w:rsidP="00B015AA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F34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района в </w:t>
      </w:r>
      <w:r w:rsidRPr="00C21DF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35F99" w:rsidRPr="00C21DF8">
        <w:rPr>
          <w:rFonts w:ascii="Times New Roman" w:hAnsi="Times New Roman" w:cs="Times New Roman"/>
          <w:sz w:val="28"/>
          <w:szCs w:val="28"/>
        </w:rPr>
        <w:t>5</w:t>
      </w:r>
      <w:r w:rsidR="008F1189" w:rsidRPr="00C21DF8">
        <w:rPr>
          <w:rFonts w:ascii="Times New Roman" w:hAnsi="Times New Roman" w:cs="Times New Roman"/>
          <w:sz w:val="28"/>
          <w:szCs w:val="28"/>
        </w:rPr>
        <w:t>0</w:t>
      </w:r>
      <w:r w:rsidR="009D16D4" w:rsidRPr="00C21DF8">
        <w:rPr>
          <w:rFonts w:ascii="Times New Roman" w:hAnsi="Times New Roman" w:cs="Times New Roman"/>
          <w:sz w:val="28"/>
          <w:szCs w:val="28"/>
        </w:rPr>
        <w:t>,0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4184" w:rsidRPr="00C21DF8" w:rsidRDefault="00F04184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CA0DDE" w:rsidRPr="00C21DF8" w:rsidRDefault="00CA0DDE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района на плановый период 201</w:t>
      </w:r>
      <w:r w:rsidR="008C1555" w:rsidRPr="00C21DF8">
        <w:rPr>
          <w:rFonts w:ascii="Times New Roman" w:hAnsi="Times New Roman"/>
          <w:sz w:val="28"/>
          <w:szCs w:val="28"/>
        </w:rPr>
        <w:t>9</w:t>
      </w:r>
      <w:r w:rsidRPr="00C21DF8">
        <w:rPr>
          <w:rFonts w:ascii="Times New Roman" w:hAnsi="Times New Roman"/>
          <w:sz w:val="28"/>
          <w:szCs w:val="28"/>
        </w:rPr>
        <w:t xml:space="preserve"> и 20</w:t>
      </w:r>
      <w:r w:rsidR="008C1555" w:rsidRPr="00C21DF8">
        <w:rPr>
          <w:rFonts w:ascii="Times New Roman" w:hAnsi="Times New Roman"/>
          <w:sz w:val="28"/>
          <w:szCs w:val="28"/>
        </w:rPr>
        <w:t>20</w:t>
      </w:r>
      <w:r w:rsidRPr="00C21DF8">
        <w:rPr>
          <w:rFonts w:ascii="Times New Roman" w:hAnsi="Times New Roman"/>
          <w:sz w:val="28"/>
          <w:szCs w:val="28"/>
        </w:rPr>
        <w:t xml:space="preserve"> годов:</w:t>
      </w:r>
    </w:p>
    <w:p w:rsidR="00B015AA" w:rsidRDefault="00CA0DDE" w:rsidP="00B015AA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прогнозируемый общий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 доходов бюджета района на 201</w:t>
      </w:r>
      <w:r w:rsidR="00782BD9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07EE" w:rsidRPr="00C21DF8">
        <w:rPr>
          <w:rFonts w:ascii="Times New Roman" w:hAnsi="Times New Roman" w:cs="Times New Roman"/>
          <w:sz w:val="28"/>
          <w:szCs w:val="28"/>
        </w:rPr>
        <w:t>2</w:t>
      </w:r>
      <w:r w:rsidR="00DB1507" w:rsidRPr="00C21DF8">
        <w:rPr>
          <w:rFonts w:ascii="Times New Roman" w:hAnsi="Times New Roman" w:cs="Times New Roman"/>
          <w:sz w:val="28"/>
          <w:szCs w:val="28"/>
        </w:rPr>
        <w:t> 852 </w:t>
      </w:r>
      <w:r w:rsidR="00C20140" w:rsidRPr="00C21DF8">
        <w:rPr>
          <w:rFonts w:ascii="Times New Roman" w:hAnsi="Times New Roman" w:cs="Times New Roman"/>
          <w:sz w:val="28"/>
          <w:szCs w:val="28"/>
        </w:rPr>
        <w:t>478</w:t>
      </w:r>
      <w:r w:rsidR="00DB1507" w:rsidRPr="00C20140">
        <w:rPr>
          <w:rFonts w:ascii="Times New Roman" w:hAnsi="Times New Roman" w:cs="Times New Roman"/>
          <w:sz w:val="28"/>
          <w:szCs w:val="28"/>
        </w:rPr>
        <w:t>,</w:t>
      </w:r>
      <w:r w:rsidR="00C20140" w:rsidRPr="00C20140">
        <w:rPr>
          <w:rFonts w:ascii="Times New Roman" w:hAnsi="Times New Roman" w:cs="Times New Roman"/>
          <w:sz w:val="28"/>
          <w:szCs w:val="28"/>
        </w:rPr>
        <w:t>4</w:t>
      </w:r>
      <w:r w:rsidR="00B84303">
        <w:rPr>
          <w:rFonts w:ascii="Times New Roman" w:hAnsi="Times New Roman" w:cs="Times New Roman"/>
          <w:sz w:val="28"/>
          <w:szCs w:val="28"/>
        </w:rPr>
        <w:t xml:space="preserve"> </w:t>
      </w:r>
      <w:r w:rsidRPr="00DB1507">
        <w:rPr>
          <w:rFonts w:ascii="Times New Roman" w:hAnsi="Times New Roman" w:cs="Times New Roman"/>
          <w:sz w:val="28"/>
          <w:szCs w:val="28"/>
        </w:rPr>
        <w:t>тыс.</w:t>
      </w:r>
      <w:r w:rsidRPr="00782BD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C4530" w:rsidRPr="00782BD9">
        <w:rPr>
          <w:rFonts w:ascii="Times New Roman" w:hAnsi="Times New Roman" w:cs="Times New Roman"/>
          <w:sz w:val="28"/>
          <w:szCs w:val="28"/>
        </w:rPr>
        <w:t>в том числе объём межбюджетных трансфертов, получаемых из других</w:t>
      </w:r>
      <w:r w:rsidR="005A77F4">
        <w:rPr>
          <w:rFonts w:ascii="Times New Roman" w:hAnsi="Times New Roman" w:cs="Times New Roman"/>
          <w:sz w:val="28"/>
          <w:szCs w:val="28"/>
        </w:rPr>
        <w:t xml:space="preserve"> </w:t>
      </w:r>
      <w:r w:rsidRPr="00324A7D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2F07EE" w:rsidRPr="00C20140">
        <w:rPr>
          <w:rFonts w:ascii="Times New Roman" w:hAnsi="Times New Roman" w:cs="Times New Roman"/>
          <w:sz w:val="28"/>
          <w:szCs w:val="28"/>
        </w:rPr>
        <w:t>1 6</w:t>
      </w:r>
      <w:r w:rsidR="00324A7D" w:rsidRPr="00C20140">
        <w:rPr>
          <w:rFonts w:ascii="Times New Roman" w:hAnsi="Times New Roman" w:cs="Times New Roman"/>
          <w:sz w:val="28"/>
          <w:szCs w:val="28"/>
        </w:rPr>
        <w:t>02</w:t>
      </w:r>
      <w:r w:rsidR="00C20140" w:rsidRPr="00C20140">
        <w:rPr>
          <w:rFonts w:ascii="Times New Roman" w:hAnsi="Times New Roman" w:cs="Times New Roman"/>
          <w:sz w:val="28"/>
          <w:szCs w:val="28"/>
        </w:rPr>
        <w:t> 803,2</w:t>
      </w:r>
      <w:r w:rsidRPr="00324A7D">
        <w:rPr>
          <w:rFonts w:ascii="Times New Roman" w:hAnsi="Times New Roman" w:cs="Times New Roman"/>
          <w:sz w:val="28"/>
          <w:szCs w:val="28"/>
        </w:rPr>
        <w:t xml:space="preserve"> тыс</w:t>
      </w:r>
      <w:r w:rsidRPr="00782BD9">
        <w:rPr>
          <w:rFonts w:ascii="Times New Roman" w:hAnsi="Times New Roman" w:cs="Times New Roman"/>
          <w:sz w:val="28"/>
          <w:szCs w:val="28"/>
        </w:rPr>
        <w:t>. рублей и на 20</w:t>
      </w:r>
      <w:r w:rsidR="00782BD9" w:rsidRPr="00782BD9">
        <w:rPr>
          <w:rFonts w:ascii="Times New Roman" w:hAnsi="Times New Roman" w:cs="Times New Roman"/>
          <w:sz w:val="28"/>
          <w:szCs w:val="28"/>
        </w:rPr>
        <w:t>20</w:t>
      </w:r>
      <w:r w:rsidRPr="00782BD9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B150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1507" w:rsidRPr="00C20140">
        <w:rPr>
          <w:rFonts w:ascii="Times New Roman" w:hAnsi="Times New Roman" w:cs="Times New Roman"/>
          <w:sz w:val="28"/>
          <w:szCs w:val="28"/>
        </w:rPr>
        <w:t>3 0</w:t>
      </w:r>
      <w:r w:rsidR="00C20140" w:rsidRPr="00C20140">
        <w:rPr>
          <w:rFonts w:ascii="Times New Roman" w:hAnsi="Times New Roman" w:cs="Times New Roman"/>
          <w:sz w:val="28"/>
          <w:szCs w:val="28"/>
        </w:rPr>
        <w:t>21</w:t>
      </w:r>
      <w:r w:rsidR="00DB1507" w:rsidRPr="00C20140">
        <w:rPr>
          <w:rFonts w:ascii="Times New Roman" w:hAnsi="Times New Roman" w:cs="Times New Roman"/>
          <w:sz w:val="28"/>
          <w:szCs w:val="28"/>
        </w:rPr>
        <w:t> </w:t>
      </w:r>
      <w:r w:rsidR="00C20140" w:rsidRPr="00C20140">
        <w:rPr>
          <w:rFonts w:ascii="Times New Roman" w:hAnsi="Times New Roman" w:cs="Times New Roman"/>
          <w:sz w:val="28"/>
          <w:szCs w:val="28"/>
        </w:rPr>
        <w:t>264</w:t>
      </w:r>
      <w:r w:rsidR="00DB1507" w:rsidRPr="00C20140">
        <w:rPr>
          <w:rFonts w:ascii="Times New Roman" w:hAnsi="Times New Roman" w:cs="Times New Roman"/>
          <w:sz w:val="28"/>
          <w:szCs w:val="28"/>
        </w:rPr>
        <w:t>,</w:t>
      </w:r>
      <w:r w:rsidR="00C20140" w:rsidRPr="00C20140">
        <w:rPr>
          <w:rFonts w:ascii="Times New Roman" w:hAnsi="Times New Roman" w:cs="Times New Roman"/>
          <w:sz w:val="28"/>
          <w:szCs w:val="28"/>
        </w:rPr>
        <w:t>3</w:t>
      </w:r>
      <w:r w:rsidRPr="00DB15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BD9">
        <w:rPr>
          <w:rFonts w:ascii="Times New Roman" w:hAnsi="Times New Roman" w:cs="Times New Roman"/>
          <w:sz w:val="28"/>
          <w:szCs w:val="28"/>
        </w:rPr>
        <w:t xml:space="preserve">, </w:t>
      </w:r>
      <w:r w:rsidR="000F196B" w:rsidRPr="00782BD9">
        <w:rPr>
          <w:rFonts w:ascii="Times New Roman" w:hAnsi="Times New Roman" w:cs="Times New Roman"/>
          <w:sz w:val="28"/>
          <w:szCs w:val="28"/>
        </w:rPr>
        <w:t>в том числе объём межбюджетных трансфертов, получаемых из других</w:t>
      </w:r>
      <w:r w:rsidRPr="00782BD9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в </w:t>
      </w:r>
      <w:r w:rsidRPr="00324A7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F07EE" w:rsidRPr="00C20140">
        <w:rPr>
          <w:rFonts w:ascii="Times New Roman" w:hAnsi="Times New Roman" w:cs="Times New Roman"/>
          <w:sz w:val="28"/>
          <w:szCs w:val="28"/>
        </w:rPr>
        <w:t>1</w:t>
      </w:r>
      <w:r w:rsidR="005F6220" w:rsidRPr="00C20140">
        <w:rPr>
          <w:rFonts w:ascii="Times New Roman" w:hAnsi="Times New Roman" w:cs="Times New Roman"/>
          <w:sz w:val="28"/>
          <w:szCs w:val="28"/>
        </w:rPr>
        <w:t> </w:t>
      </w:r>
      <w:r w:rsidR="00324A7D" w:rsidRPr="00C20140">
        <w:rPr>
          <w:rFonts w:ascii="Times New Roman" w:hAnsi="Times New Roman" w:cs="Times New Roman"/>
          <w:sz w:val="28"/>
          <w:szCs w:val="28"/>
        </w:rPr>
        <w:t>74</w:t>
      </w:r>
      <w:r w:rsidR="00C20140" w:rsidRPr="00C20140">
        <w:rPr>
          <w:rFonts w:ascii="Times New Roman" w:hAnsi="Times New Roman" w:cs="Times New Roman"/>
          <w:sz w:val="28"/>
          <w:szCs w:val="28"/>
        </w:rPr>
        <w:t>3</w:t>
      </w:r>
      <w:r w:rsidR="00324A7D" w:rsidRPr="00C20140">
        <w:rPr>
          <w:rFonts w:ascii="Times New Roman" w:hAnsi="Times New Roman" w:cs="Times New Roman"/>
          <w:sz w:val="28"/>
          <w:szCs w:val="28"/>
        </w:rPr>
        <w:t> </w:t>
      </w:r>
      <w:r w:rsidR="00C20140" w:rsidRPr="00C20140">
        <w:rPr>
          <w:rFonts w:ascii="Times New Roman" w:hAnsi="Times New Roman" w:cs="Times New Roman"/>
          <w:sz w:val="28"/>
          <w:szCs w:val="28"/>
        </w:rPr>
        <w:t>357</w:t>
      </w:r>
      <w:r w:rsidR="00324A7D" w:rsidRPr="00C20140">
        <w:rPr>
          <w:rFonts w:ascii="Times New Roman" w:hAnsi="Times New Roman" w:cs="Times New Roman"/>
          <w:sz w:val="28"/>
          <w:szCs w:val="28"/>
        </w:rPr>
        <w:t>,</w:t>
      </w:r>
      <w:r w:rsidR="00C20140" w:rsidRPr="00C20140">
        <w:rPr>
          <w:rFonts w:ascii="Times New Roman" w:hAnsi="Times New Roman" w:cs="Times New Roman"/>
          <w:sz w:val="28"/>
          <w:szCs w:val="28"/>
        </w:rPr>
        <w:t>9</w:t>
      </w:r>
      <w:r w:rsidRPr="00324A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BD9">
        <w:rPr>
          <w:rFonts w:ascii="Times New Roman" w:hAnsi="Times New Roman" w:cs="Times New Roman"/>
          <w:sz w:val="28"/>
          <w:szCs w:val="28"/>
        </w:rPr>
        <w:t>;</w:t>
      </w:r>
    </w:p>
    <w:p w:rsidR="00B015AA" w:rsidRPr="0071223B" w:rsidRDefault="00CA0DDE" w:rsidP="00B015AA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23B">
        <w:rPr>
          <w:rFonts w:ascii="Times New Roman" w:hAnsi="Times New Roman" w:cs="Times New Roman"/>
          <w:sz w:val="28"/>
          <w:szCs w:val="28"/>
        </w:rPr>
        <w:t>общий объ</w:t>
      </w:r>
      <w:r w:rsidR="00527F9E" w:rsidRPr="0071223B">
        <w:rPr>
          <w:rFonts w:ascii="Times New Roman" w:hAnsi="Times New Roman" w:cs="Times New Roman"/>
          <w:sz w:val="28"/>
          <w:szCs w:val="28"/>
        </w:rPr>
        <w:t>ё</w:t>
      </w:r>
      <w:r w:rsidRPr="0071223B">
        <w:rPr>
          <w:rFonts w:ascii="Times New Roman" w:hAnsi="Times New Roman" w:cs="Times New Roman"/>
          <w:sz w:val="28"/>
          <w:szCs w:val="28"/>
        </w:rPr>
        <w:t>м расходов бюджета района на 201</w:t>
      </w:r>
      <w:r w:rsidR="00782BD9" w:rsidRPr="0071223B">
        <w:rPr>
          <w:rFonts w:ascii="Times New Roman" w:hAnsi="Times New Roman" w:cs="Times New Roman"/>
          <w:sz w:val="28"/>
          <w:szCs w:val="28"/>
        </w:rPr>
        <w:t>9</w:t>
      </w:r>
      <w:r w:rsidRPr="007122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6220" w:rsidRPr="0071223B">
        <w:rPr>
          <w:rFonts w:ascii="Times New Roman" w:hAnsi="Times New Roman" w:cs="Times New Roman"/>
          <w:sz w:val="28"/>
          <w:szCs w:val="28"/>
        </w:rPr>
        <w:t>2</w:t>
      </w:r>
      <w:r w:rsidR="00DB1507" w:rsidRPr="0071223B">
        <w:rPr>
          <w:rFonts w:ascii="Times New Roman" w:hAnsi="Times New Roman" w:cs="Times New Roman"/>
          <w:sz w:val="28"/>
          <w:szCs w:val="28"/>
        </w:rPr>
        <w:t> 956</w:t>
      </w:r>
      <w:r w:rsidR="0071223B" w:rsidRPr="0071223B">
        <w:rPr>
          <w:rFonts w:ascii="Times New Roman" w:hAnsi="Times New Roman" w:cs="Times New Roman"/>
          <w:sz w:val="28"/>
          <w:szCs w:val="28"/>
        </w:rPr>
        <w:t> 384,2</w:t>
      </w:r>
      <w:r w:rsidR="00DB1507" w:rsidRPr="0071223B">
        <w:rPr>
          <w:rFonts w:ascii="Times New Roman" w:hAnsi="Times New Roman" w:cs="Times New Roman"/>
          <w:sz w:val="28"/>
          <w:szCs w:val="28"/>
        </w:rPr>
        <w:t xml:space="preserve"> </w:t>
      </w:r>
      <w:r w:rsidRPr="0071223B">
        <w:rPr>
          <w:rFonts w:ascii="Times New Roman" w:hAnsi="Times New Roman" w:cs="Times New Roman"/>
          <w:sz w:val="28"/>
          <w:szCs w:val="28"/>
        </w:rPr>
        <w:t>тыс. рублей, на 20</w:t>
      </w:r>
      <w:r w:rsidR="00782BD9" w:rsidRPr="0071223B">
        <w:rPr>
          <w:rFonts w:ascii="Times New Roman" w:hAnsi="Times New Roman" w:cs="Times New Roman"/>
          <w:sz w:val="28"/>
          <w:szCs w:val="28"/>
        </w:rPr>
        <w:t>20</w:t>
      </w:r>
      <w:r w:rsidRPr="007122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B1507" w:rsidRPr="0071223B">
        <w:rPr>
          <w:rFonts w:ascii="Times New Roman" w:hAnsi="Times New Roman" w:cs="Times New Roman"/>
          <w:sz w:val="28"/>
          <w:szCs w:val="28"/>
        </w:rPr>
        <w:t>3 1</w:t>
      </w:r>
      <w:r w:rsidR="0071223B">
        <w:rPr>
          <w:rFonts w:ascii="Times New Roman" w:hAnsi="Times New Roman" w:cs="Times New Roman"/>
          <w:sz w:val="28"/>
          <w:szCs w:val="28"/>
        </w:rPr>
        <w:t>26 369,4</w:t>
      </w:r>
      <w:r w:rsidRPr="007122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15AA" w:rsidRDefault="00CA0DDE" w:rsidP="00B015AA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23B">
        <w:rPr>
          <w:rFonts w:ascii="Times New Roman" w:hAnsi="Times New Roman" w:cs="Times New Roman"/>
          <w:sz w:val="28"/>
          <w:szCs w:val="28"/>
        </w:rPr>
        <w:t>прогнозируемый</w:t>
      </w:r>
      <w:r w:rsidRPr="00DB1507">
        <w:rPr>
          <w:rFonts w:ascii="Times New Roman" w:hAnsi="Times New Roman" w:cs="Times New Roman"/>
          <w:sz w:val="28"/>
          <w:szCs w:val="28"/>
        </w:rPr>
        <w:t xml:space="preserve"> дефицит бюджета района на 201</w:t>
      </w:r>
      <w:r w:rsidR="00782BD9" w:rsidRPr="00DB1507">
        <w:rPr>
          <w:rFonts w:ascii="Times New Roman" w:hAnsi="Times New Roman" w:cs="Times New Roman"/>
          <w:sz w:val="28"/>
          <w:szCs w:val="28"/>
        </w:rPr>
        <w:t>9</w:t>
      </w:r>
      <w:r w:rsidRPr="00DB150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B1507" w:rsidRPr="00C20140">
        <w:rPr>
          <w:rFonts w:ascii="Times New Roman" w:hAnsi="Times New Roman" w:cs="Times New Roman"/>
          <w:sz w:val="28"/>
          <w:szCs w:val="28"/>
        </w:rPr>
        <w:t>103 905,8</w:t>
      </w:r>
      <w:r w:rsidRPr="00DB1507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782BD9" w:rsidRPr="00DB1507">
        <w:rPr>
          <w:rFonts w:ascii="Times New Roman" w:hAnsi="Times New Roman" w:cs="Times New Roman"/>
          <w:sz w:val="28"/>
          <w:szCs w:val="28"/>
        </w:rPr>
        <w:t>20</w:t>
      </w:r>
      <w:r w:rsidRPr="00DB150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B1507" w:rsidRPr="00C20140">
        <w:rPr>
          <w:rFonts w:ascii="Times New Roman" w:hAnsi="Times New Roman" w:cs="Times New Roman"/>
          <w:sz w:val="28"/>
          <w:szCs w:val="28"/>
        </w:rPr>
        <w:t>105 105,1</w:t>
      </w:r>
      <w:r w:rsidR="00B84303">
        <w:rPr>
          <w:rFonts w:ascii="Times New Roman" w:hAnsi="Times New Roman" w:cs="Times New Roman"/>
          <w:sz w:val="28"/>
          <w:szCs w:val="28"/>
        </w:rPr>
        <w:t xml:space="preserve"> </w:t>
      </w:r>
      <w:r w:rsidRPr="00DB1507">
        <w:rPr>
          <w:rFonts w:ascii="Times New Roman" w:hAnsi="Times New Roman" w:cs="Times New Roman"/>
          <w:sz w:val="28"/>
          <w:szCs w:val="28"/>
        </w:rPr>
        <w:t>тыс. рублей</w:t>
      </w:r>
      <w:r w:rsidRPr="00B015AA">
        <w:rPr>
          <w:rFonts w:ascii="Times New Roman" w:hAnsi="Times New Roman" w:cs="Times New Roman"/>
          <w:sz w:val="28"/>
          <w:szCs w:val="28"/>
        </w:rPr>
        <w:t>;</w:t>
      </w:r>
    </w:p>
    <w:p w:rsidR="00B015AA" w:rsidRPr="00FE6F34" w:rsidRDefault="00CA0DDE" w:rsidP="000F16C8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5AA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района </w:t>
      </w:r>
      <w:r w:rsidR="00B843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15AA">
        <w:rPr>
          <w:rFonts w:ascii="Times New Roman" w:hAnsi="Times New Roman" w:cs="Times New Roman"/>
          <w:sz w:val="28"/>
          <w:szCs w:val="28"/>
        </w:rPr>
        <w:t>на 1 января 20</w:t>
      </w:r>
      <w:r w:rsidR="00493A8B">
        <w:rPr>
          <w:rFonts w:ascii="Times New Roman" w:hAnsi="Times New Roman" w:cs="Times New Roman"/>
          <w:sz w:val="28"/>
          <w:szCs w:val="28"/>
        </w:rPr>
        <w:t>20</w:t>
      </w:r>
      <w:r w:rsidRPr="00B015AA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FE6F34">
        <w:rPr>
          <w:rFonts w:ascii="Times New Roman" w:hAnsi="Times New Roman" w:cs="Times New Roman"/>
          <w:sz w:val="28"/>
          <w:szCs w:val="28"/>
        </w:rPr>
        <w:t>сумме</w:t>
      </w:r>
      <w:r w:rsidR="00493A8B" w:rsidRPr="00FE6F34">
        <w:rPr>
          <w:rFonts w:ascii="Times New Roman" w:hAnsi="Times New Roman" w:cs="Times New Roman"/>
          <w:sz w:val="28"/>
          <w:szCs w:val="28"/>
        </w:rPr>
        <w:t xml:space="preserve"> </w:t>
      </w:r>
      <w:r w:rsidR="005A77F4" w:rsidRPr="00FE6F34">
        <w:rPr>
          <w:rFonts w:ascii="Times New Roman" w:hAnsi="Times New Roman" w:cs="Times New Roman"/>
          <w:sz w:val="28"/>
          <w:szCs w:val="28"/>
        </w:rPr>
        <w:t>3</w:t>
      </w:r>
      <w:r w:rsidR="00AB2656" w:rsidRPr="00FE6F34">
        <w:rPr>
          <w:rFonts w:ascii="Times New Roman" w:hAnsi="Times New Roman" w:cs="Times New Roman"/>
          <w:sz w:val="28"/>
          <w:szCs w:val="28"/>
        </w:rPr>
        <w:t>1 948,8</w:t>
      </w:r>
      <w:r w:rsidR="005A77F4" w:rsidRPr="00FE6F34">
        <w:rPr>
          <w:rFonts w:ascii="Times New Roman" w:hAnsi="Times New Roman" w:cs="Times New Roman"/>
          <w:sz w:val="28"/>
          <w:szCs w:val="28"/>
        </w:rPr>
        <w:t xml:space="preserve"> </w:t>
      </w:r>
      <w:r w:rsidRPr="00FE6F34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DB1134" w:rsidRPr="00FE6F34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FE6F34">
        <w:rPr>
          <w:rFonts w:ascii="Times New Roman" w:hAnsi="Times New Roman" w:cs="Times New Roman"/>
          <w:sz w:val="28"/>
          <w:szCs w:val="28"/>
        </w:rPr>
        <w:t>предел</w:t>
      </w:r>
      <w:r w:rsidR="00DB1134" w:rsidRPr="00FE6F34"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FE6F34">
        <w:rPr>
          <w:rFonts w:ascii="Times New Roman" w:hAnsi="Times New Roman" w:cs="Times New Roman"/>
          <w:sz w:val="28"/>
          <w:szCs w:val="28"/>
        </w:rPr>
        <w:t xml:space="preserve"> по муниципальным гарантиям </w:t>
      </w:r>
      <w:r w:rsidR="00DB1134" w:rsidRPr="00FE6F3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FE6F34">
        <w:rPr>
          <w:rFonts w:ascii="Times New Roman" w:hAnsi="Times New Roman" w:cs="Times New Roman"/>
          <w:sz w:val="28"/>
          <w:szCs w:val="28"/>
        </w:rPr>
        <w:t>в сумме 0</w:t>
      </w:r>
      <w:r w:rsidR="00E41C11" w:rsidRPr="00FE6F34">
        <w:rPr>
          <w:rFonts w:ascii="Times New Roman" w:hAnsi="Times New Roman" w:cs="Times New Roman"/>
          <w:sz w:val="28"/>
          <w:szCs w:val="28"/>
        </w:rPr>
        <w:t>,0</w:t>
      </w:r>
      <w:r w:rsidRPr="00FE6F34">
        <w:rPr>
          <w:rFonts w:ascii="Times New Roman" w:hAnsi="Times New Roman" w:cs="Times New Roman"/>
          <w:sz w:val="28"/>
          <w:szCs w:val="28"/>
        </w:rPr>
        <w:t xml:space="preserve"> тыс. рублей и на 1 января 20</w:t>
      </w:r>
      <w:r w:rsidR="00782BD9" w:rsidRPr="00FE6F34">
        <w:rPr>
          <w:rFonts w:ascii="Times New Roman" w:hAnsi="Times New Roman" w:cs="Times New Roman"/>
          <w:sz w:val="28"/>
          <w:szCs w:val="28"/>
        </w:rPr>
        <w:t>2</w:t>
      </w:r>
      <w:r w:rsidR="00493A8B" w:rsidRPr="00FE6F34">
        <w:rPr>
          <w:rFonts w:ascii="Times New Roman" w:hAnsi="Times New Roman" w:cs="Times New Roman"/>
          <w:sz w:val="28"/>
          <w:szCs w:val="28"/>
        </w:rPr>
        <w:t>1</w:t>
      </w:r>
      <w:r w:rsidRPr="00FE6F34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5A77F4" w:rsidRPr="00FE6F34">
        <w:rPr>
          <w:rFonts w:ascii="Times New Roman" w:hAnsi="Times New Roman" w:cs="Times New Roman"/>
          <w:sz w:val="28"/>
          <w:szCs w:val="28"/>
        </w:rPr>
        <w:t xml:space="preserve"> </w:t>
      </w:r>
      <w:r w:rsidR="000F16C8" w:rsidRPr="00FE6F34">
        <w:rPr>
          <w:rFonts w:ascii="Times New Roman" w:hAnsi="Times New Roman" w:cs="Times New Roman"/>
          <w:sz w:val="28"/>
          <w:szCs w:val="28"/>
        </w:rPr>
        <w:t>33 236,8</w:t>
      </w:r>
      <w:r w:rsidR="00B84303" w:rsidRPr="00FE6F34">
        <w:rPr>
          <w:rFonts w:ascii="Times New Roman" w:hAnsi="Times New Roman" w:cs="Times New Roman"/>
          <w:sz w:val="28"/>
          <w:szCs w:val="28"/>
        </w:rPr>
        <w:t xml:space="preserve"> </w:t>
      </w:r>
      <w:r w:rsidRPr="00FE6F34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DB1134" w:rsidRPr="00FE6F34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Ханты-Мансийского района</w:t>
      </w:r>
      <w:r w:rsidRPr="00FE6F34">
        <w:rPr>
          <w:rFonts w:ascii="Times New Roman" w:hAnsi="Times New Roman" w:cs="Times New Roman"/>
          <w:sz w:val="28"/>
          <w:szCs w:val="28"/>
        </w:rPr>
        <w:t xml:space="preserve"> в сумме 0</w:t>
      </w:r>
      <w:r w:rsidR="00E41C11" w:rsidRPr="00FE6F34">
        <w:rPr>
          <w:rFonts w:ascii="Times New Roman" w:hAnsi="Times New Roman" w:cs="Times New Roman"/>
          <w:sz w:val="28"/>
          <w:szCs w:val="28"/>
        </w:rPr>
        <w:t>,0</w:t>
      </w:r>
      <w:r w:rsidRPr="00FE6F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15AA" w:rsidRPr="00FE6F34" w:rsidRDefault="00915722" w:rsidP="005A77F4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F34">
        <w:rPr>
          <w:rFonts w:ascii="Times New Roman" w:hAnsi="Times New Roman"/>
          <w:sz w:val="28"/>
        </w:rPr>
        <w:t xml:space="preserve">предельный </w:t>
      </w:r>
      <w:r w:rsidR="00527F9E" w:rsidRPr="00FE6F34">
        <w:rPr>
          <w:rFonts w:ascii="Times New Roman" w:hAnsi="Times New Roman"/>
          <w:sz w:val="28"/>
        </w:rPr>
        <w:t>объём</w:t>
      </w:r>
      <w:r w:rsidR="006A632A" w:rsidRPr="00FE6F34">
        <w:rPr>
          <w:rFonts w:ascii="Times New Roman" w:hAnsi="Times New Roman"/>
          <w:sz w:val="28"/>
        </w:rPr>
        <w:t xml:space="preserve"> </w:t>
      </w:r>
      <w:r w:rsidR="00F37B4C" w:rsidRPr="00FE6F34">
        <w:rPr>
          <w:rFonts w:ascii="Times New Roman" w:hAnsi="Times New Roman"/>
          <w:sz w:val="28"/>
        </w:rPr>
        <w:t>муниципального</w:t>
      </w:r>
      <w:r w:rsidRPr="00FE6F34">
        <w:rPr>
          <w:rFonts w:ascii="Times New Roman" w:hAnsi="Times New Roman"/>
          <w:sz w:val="28"/>
        </w:rPr>
        <w:t xml:space="preserve"> внутреннего долга </w:t>
      </w:r>
      <w:r w:rsidR="00F37B4C" w:rsidRPr="00FE6F34">
        <w:rPr>
          <w:rFonts w:ascii="Times New Roman" w:hAnsi="Times New Roman"/>
          <w:sz w:val="28"/>
        </w:rPr>
        <w:t>района</w:t>
      </w:r>
      <w:r w:rsidRPr="00FE6F34">
        <w:rPr>
          <w:rFonts w:ascii="Times New Roman" w:hAnsi="Times New Roman"/>
          <w:sz w:val="28"/>
        </w:rPr>
        <w:t xml:space="preserve"> на 201</w:t>
      </w:r>
      <w:r w:rsidR="00782BD9" w:rsidRPr="00FE6F34">
        <w:rPr>
          <w:rFonts w:ascii="Times New Roman" w:hAnsi="Times New Roman"/>
          <w:sz w:val="28"/>
        </w:rPr>
        <w:t xml:space="preserve">9 </w:t>
      </w:r>
      <w:r w:rsidRPr="00FE6F34">
        <w:rPr>
          <w:rFonts w:ascii="Times New Roman" w:hAnsi="Times New Roman"/>
          <w:sz w:val="28"/>
        </w:rPr>
        <w:t xml:space="preserve">год в сумме </w:t>
      </w:r>
      <w:r w:rsidR="005A77F4" w:rsidRPr="00FE6F34">
        <w:rPr>
          <w:rFonts w:ascii="Times New Roman" w:hAnsi="Times New Roman"/>
          <w:sz w:val="28"/>
        </w:rPr>
        <w:t>85 714,4</w:t>
      </w:r>
      <w:r w:rsidR="00493A8B" w:rsidRPr="00FE6F34">
        <w:rPr>
          <w:rFonts w:ascii="Times New Roman" w:hAnsi="Times New Roman"/>
          <w:sz w:val="28"/>
        </w:rPr>
        <w:t xml:space="preserve"> </w:t>
      </w:r>
      <w:r w:rsidRPr="00FE6F34">
        <w:rPr>
          <w:rFonts w:ascii="Times New Roman" w:hAnsi="Times New Roman"/>
          <w:sz w:val="28"/>
        </w:rPr>
        <w:t>тыс. рублей, и на 20</w:t>
      </w:r>
      <w:r w:rsidR="00782BD9" w:rsidRPr="00FE6F34">
        <w:rPr>
          <w:rFonts w:ascii="Times New Roman" w:hAnsi="Times New Roman"/>
          <w:sz w:val="28"/>
        </w:rPr>
        <w:t>20</w:t>
      </w:r>
      <w:r w:rsidRPr="00FE6F34">
        <w:rPr>
          <w:rFonts w:ascii="Times New Roman" w:hAnsi="Times New Roman"/>
          <w:sz w:val="28"/>
        </w:rPr>
        <w:t xml:space="preserve"> год в сумме</w:t>
      </w:r>
      <w:r w:rsidR="00493A8B" w:rsidRPr="00FE6F34">
        <w:rPr>
          <w:rFonts w:ascii="Times New Roman" w:hAnsi="Times New Roman"/>
          <w:sz w:val="28"/>
        </w:rPr>
        <w:t xml:space="preserve"> </w:t>
      </w:r>
      <w:r w:rsidR="005A77F4" w:rsidRPr="00FE6F34">
        <w:rPr>
          <w:rFonts w:ascii="Times New Roman" w:hAnsi="Times New Roman"/>
          <w:sz w:val="28"/>
        </w:rPr>
        <w:t>89 230,6</w:t>
      </w:r>
      <w:r w:rsidRPr="00FE6F34">
        <w:rPr>
          <w:rFonts w:ascii="Times New Roman" w:hAnsi="Times New Roman"/>
          <w:sz w:val="28"/>
        </w:rPr>
        <w:t xml:space="preserve"> тыс. рублей;</w:t>
      </w:r>
    </w:p>
    <w:p w:rsidR="00CA0DDE" w:rsidRPr="00C21DF8" w:rsidRDefault="00CA0DDE" w:rsidP="00B015AA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 расходов на обслуживание муниципального долга района на 201</w:t>
      </w:r>
      <w:r w:rsidR="00094CAA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54A3E" w:rsidRPr="00C21DF8">
        <w:rPr>
          <w:rFonts w:ascii="Times New Roman" w:hAnsi="Times New Roman" w:cs="Times New Roman"/>
          <w:sz w:val="28"/>
          <w:szCs w:val="28"/>
        </w:rPr>
        <w:t>5</w:t>
      </w:r>
      <w:r w:rsidR="00BC49F8" w:rsidRPr="00C21DF8">
        <w:rPr>
          <w:rFonts w:ascii="Times New Roman" w:hAnsi="Times New Roman" w:cs="Times New Roman"/>
          <w:sz w:val="28"/>
          <w:szCs w:val="28"/>
        </w:rPr>
        <w:t>0,0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094CAA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54A3E" w:rsidRPr="00C21DF8">
        <w:rPr>
          <w:rFonts w:ascii="Times New Roman" w:hAnsi="Times New Roman" w:cs="Times New Roman"/>
          <w:sz w:val="28"/>
          <w:szCs w:val="28"/>
        </w:rPr>
        <w:t>5</w:t>
      </w:r>
      <w:r w:rsidR="000817A9" w:rsidRPr="00C21DF8">
        <w:rPr>
          <w:rFonts w:ascii="Times New Roman" w:hAnsi="Times New Roman" w:cs="Times New Roman"/>
          <w:sz w:val="28"/>
          <w:szCs w:val="28"/>
        </w:rPr>
        <w:t>0,0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3.</w:t>
      </w:r>
      <w:r w:rsidR="0045224A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296B94" w:rsidRPr="00C21DF8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Pr="00C21DF8">
        <w:rPr>
          <w:rFonts w:ascii="Times New Roman" w:hAnsi="Times New Roman" w:cs="Times New Roman"/>
          <w:sz w:val="28"/>
          <w:szCs w:val="28"/>
        </w:rPr>
        <w:t>бюджета района на 20</w:t>
      </w:r>
      <w:r w:rsidR="0079295D" w:rsidRPr="00C21DF8">
        <w:rPr>
          <w:rFonts w:ascii="Times New Roman" w:hAnsi="Times New Roman" w:cs="Times New Roman"/>
          <w:sz w:val="28"/>
          <w:szCs w:val="28"/>
        </w:rPr>
        <w:t>1</w:t>
      </w:r>
      <w:r w:rsidR="00C925A1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-20</w:t>
      </w:r>
      <w:r w:rsidR="00C925A1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приложениям </w:t>
      </w:r>
      <w:r w:rsidR="0037261E" w:rsidRPr="00C21DF8">
        <w:rPr>
          <w:rFonts w:ascii="Times New Roman" w:hAnsi="Times New Roman" w:cs="Times New Roman"/>
          <w:sz w:val="28"/>
          <w:szCs w:val="28"/>
        </w:rPr>
        <w:t>11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</w:t>
      </w:r>
      <w:r w:rsidR="0037261E" w:rsidRPr="00C21DF8">
        <w:rPr>
          <w:rFonts w:ascii="Times New Roman" w:hAnsi="Times New Roman" w:cs="Times New Roman"/>
          <w:sz w:val="28"/>
          <w:szCs w:val="28"/>
        </w:rPr>
        <w:t>12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56E9" w:rsidRPr="00C21DF8" w:rsidRDefault="00CA0DDE" w:rsidP="00B85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4.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="00B856E9" w:rsidRPr="00C21DF8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района согласно приложению 1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8C3DA0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 w:cs="Times New Roman"/>
          <w:sz w:val="28"/>
          <w:szCs w:val="28"/>
        </w:rPr>
        <w:t>5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266EE4" w:rsidRPr="00C21DF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</w:t>
      </w:r>
      <w:r w:rsidR="00266EE4" w:rsidRPr="00C925A1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08E0">
        <w:rPr>
          <w:rFonts w:ascii="Times New Roman" w:hAnsi="Times New Roman" w:cs="Times New Roman"/>
          <w:sz w:val="28"/>
          <w:szCs w:val="28"/>
        </w:rPr>
        <w:t xml:space="preserve"> </w:t>
      </w:r>
      <w:r w:rsidR="00266EE4" w:rsidRPr="008C3DA0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8C3DA0">
        <w:rPr>
          <w:rFonts w:ascii="Times New Roman" w:hAnsi="Times New Roman" w:cs="Times New Roman"/>
          <w:sz w:val="28"/>
          <w:szCs w:val="28"/>
        </w:rPr>
        <w:t>.</w:t>
      </w:r>
    </w:p>
    <w:p w:rsidR="00527F9E" w:rsidRPr="00C925A1" w:rsidRDefault="00527F9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498" w:rsidRPr="00C21DF8" w:rsidRDefault="00CA0DDE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224A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</w:t>
      </w:r>
      <w:r w:rsidR="00DA5498" w:rsidRPr="00C21DF8">
        <w:rPr>
          <w:rFonts w:ascii="Times New Roman" w:hAnsi="Times New Roman"/>
          <w:sz w:val="28"/>
          <w:szCs w:val="28"/>
        </w:rPr>
        <w:t>, что в случае изменения в 201</w:t>
      </w:r>
      <w:r w:rsidR="00765121" w:rsidRPr="00C21DF8">
        <w:rPr>
          <w:rFonts w:ascii="Times New Roman" w:hAnsi="Times New Roman"/>
          <w:sz w:val="28"/>
          <w:szCs w:val="28"/>
        </w:rPr>
        <w:t>8</w:t>
      </w:r>
      <w:r w:rsidR="00DA5498" w:rsidRPr="00C21DF8">
        <w:rPr>
          <w:rFonts w:ascii="Times New Roman" w:hAnsi="Times New Roman"/>
          <w:sz w:val="28"/>
          <w:szCs w:val="28"/>
        </w:rPr>
        <w:t xml:space="preserve"> году состава и (или) функций главных администраторов доходов бюджета района или </w:t>
      </w:r>
      <w:r w:rsidR="00DA5498" w:rsidRPr="00C21DF8">
        <w:rPr>
          <w:rFonts w:ascii="Times New Roman" w:hAnsi="Times New Roman"/>
          <w:sz w:val="28"/>
          <w:szCs w:val="28"/>
        </w:rPr>
        <w:lastRenderedPageBreak/>
        <w:t>главных администраторов источников финансирования дефицита бюджета района, а также изменения принципов назначения и присвоения структуры кодов классификации доходов бюджета района, бюджетов сельских поселений и кодов классификации источников финансирования дефицита бюджета района внесение изменений в утвержденный перечень главных администраторов доходов бюджета района и перечень главных администраторов источников финансирования дефицита бюджета района, а также в состав закрепленных за ними кодов классификации доходов бюджета района, бюджетов сельских поселений или кодов классификации источников финансирования дефицита бюджета района осуществляется на основании правового акта комитета по финансам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Главные администраторы доходов бюджета района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Уполномоченным органом по электронному взаимодействию между Управлением федерального казначейства по Ханты-Мансийскому автономному округу – Югре и главными администраторами доходов бюджета района является комитет по финансам администрации Ханты-Мансийского района.</w:t>
      </w:r>
    </w:p>
    <w:p w:rsidR="004D2B56" w:rsidRPr="00C21DF8" w:rsidRDefault="004D2B56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DDE" w:rsidRPr="00C21DF8" w:rsidRDefault="00CA0DDE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 на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00AF3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, что размер части прибыли муниципальных предприятий, остающейся после уплаты налогов и иных обязательных платежей, подлежащей перечислению в бюджет района, определяется в порядке, установленном правовым актом Думы Ханты-Мансийского района.</w:t>
      </w:r>
    </w:p>
    <w:p w:rsidR="00E7493F" w:rsidRPr="00C21DF8" w:rsidRDefault="00E7493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. Утвердить в пределах общего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ма расходов, установленного статьей 1 и 2 настоящего решения, распределение бюджетных ассигнований по разделам</w:t>
      </w:r>
      <w:r w:rsidR="00C70D3B" w:rsidRPr="00C21DF8">
        <w:rPr>
          <w:rFonts w:ascii="Times New Roman" w:hAnsi="Times New Roman" w:cs="Times New Roman"/>
          <w:sz w:val="28"/>
          <w:szCs w:val="28"/>
        </w:rPr>
        <w:t xml:space="preserve">, </w:t>
      </w:r>
      <w:r w:rsidRPr="00C21DF8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</w:t>
      </w:r>
      <w:r w:rsidR="0053245E" w:rsidRPr="00C21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9E6EBA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CA0DDE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9E6EBA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9E6EBA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23377B" w:rsidRPr="00C21DF8" w:rsidRDefault="0023377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943610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126E66" w:rsidRPr="00C21D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в ведомственной структуре расходов бюджета района на очередной финансовый год </w:t>
      </w:r>
      <w:r w:rsidR="00580365" w:rsidRPr="00C21DF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26E66" w:rsidRPr="00C21DF8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</w:t>
      </w:r>
      <w:r w:rsidR="00126E66" w:rsidRPr="00943610">
        <w:rPr>
          <w:rFonts w:ascii="Times New Roman" w:hAnsi="Times New Roman" w:cs="Times New Roman"/>
          <w:sz w:val="28"/>
          <w:szCs w:val="28"/>
        </w:rPr>
        <w:t xml:space="preserve">, разделам, подразделам, целевым статьям (муниципальным программам и непрограммным направлениям </w:t>
      </w:r>
      <w:r w:rsidR="00126E66" w:rsidRPr="00943610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(группам и подгруппам) видов расходов классификации расходов бюджета района</w:t>
      </w:r>
      <w:r w:rsidRPr="00943610">
        <w:rPr>
          <w:rFonts w:ascii="Times New Roman" w:hAnsi="Times New Roman" w:cs="Times New Roman"/>
          <w:sz w:val="28"/>
          <w:szCs w:val="28"/>
        </w:rPr>
        <w:t>:</w:t>
      </w:r>
    </w:p>
    <w:p w:rsidR="00B015AA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201</w:t>
      </w:r>
      <w:r w:rsidR="000E28A1" w:rsidRPr="00943610">
        <w:rPr>
          <w:rFonts w:ascii="Times New Roman" w:hAnsi="Times New Roman" w:cs="Times New Roman"/>
          <w:sz w:val="28"/>
          <w:szCs w:val="28"/>
        </w:rPr>
        <w:t>8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B94A91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0E28A1" w:rsidRPr="00943610">
        <w:rPr>
          <w:rFonts w:ascii="Times New Roman" w:hAnsi="Times New Roman" w:cs="Times New Roman"/>
          <w:sz w:val="28"/>
          <w:szCs w:val="28"/>
        </w:rPr>
        <w:t>9</w:t>
      </w:r>
      <w:r w:rsidRPr="00943610">
        <w:rPr>
          <w:rFonts w:ascii="Times New Roman" w:hAnsi="Times New Roman" w:cs="Times New Roman"/>
          <w:sz w:val="28"/>
          <w:szCs w:val="28"/>
        </w:rPr>
        <w:t xml:space="preserve"> и 20</w:t>
      </w:r>
      <w:r w:rsidR="000E28A1" w:rsidRPr="00943610">
        <w:rPr>
          <w:rFonts w:ascii="Times New Roman" w:hAnsi="Times New Roman" w:cs="Times New Roman"/>
          <w:sz w:val="28"/>
          <w:szCs w:val="28"/>
        </w:rPr>
        <w:t>20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1725A" w:rsidRPr="00943610">
        <w:rPr>
          <w:rFonts w:ascii="Times New Roman" w:hAnsi="Times New Roman" w:cs="Times New Roman"/>
          <w:sz w:val="28"/>
          <w:szCs w:val="28"/>
        </w:rPr>
        <w:t>6</w:t>
      </w:r>
      <w:r w:rsidRPr="0094361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0C78B2" w:rsidRPr="00C21DF8">
        <w:rPr>
          <w:rFonts w:ascii="Times New Roman" w:hAnsi="Times New Roman" w:cs="Times New Roman"/>
          <w:sz w:val="28"/>
          <w:szCs w:val="28"/>
        </w:rPr>
        <w:t>0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D14CB9" w:rsidRPr="00C21DF8">
        <w:rPr>
          <w:rFonts w:ascii="Times New Roman" w:hAnsi="Times New Roman" w:cs="Times New Roman"/>
          <w:sz w:val="28"/>
          <w:szCs w:val="28"/>
        </w:rPr>
        <w:t>Утвердить р</w:t>
      </w:r>
      <w:r w:rsidRPr="00C21DF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9913E2" w:rsidRPr="00C21DF8">
        <w:rPr>
          <w:rFonts w:ascii="Times New Roman" w:hAnsi="Times New Roman" w:cs="Times New Roman"/>
          <w:sz w:val="28"/>
          <w:szCs w:val="28"/>
        </w:rPr>
        <w:t xml:space="preserve">расходов классификации </w:t>
      </w:r>
      <w:r w:rsidRPr="00C21DF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52E14" w:rsidRPr="00C21DF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21DF8">
        <w:rPr>
          <w:rFonts w:ascii="Times New Roman" w:hAnsi="Times New Roman" w:cs="Times New Roman"/>
          <w:sz w:val="28"/>
          <w:szCs w:val="28"/>
        </w:rPr>
        <w:t>района</w:t>
      </w:r>
      <w:r w:rsidR="00D14CB9"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AE4696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14CB9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25F7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3774" w:rsidRPr="00C21DF8" w:rsidRDefault="00227DD0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273202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413774" w:rsidRPr="00C21DF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6D7E" w:rsidRPr="00C21DF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13774" w:rsidRPr="00C21DF8">
        <w:rPr>
          <w:rFonts w:ascii="Times New Roman" w:hAnsi="Times New Roman" w:cs="Times New Roman"/>
          <w:sz w:val="28"/>
          <w:szCs w:val="28"/>
        </w:rPr>
        <w:t>бюджета района:</w:t>
      </w:r>
    </w:p>
    <w:p w:rsidR="00B015AA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97516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13774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227DD0" w:rsidRPr="00C21DF8" w:rsidRDefault="00227DD0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E06E93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>. Утвердить общий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 бюджетных ассигнований</w:t>
      </w:r>
      <w:r w:rsidR="00E06E93" w:rsidRPr="00C21DF8">
        <w:rPr>
          <w:rFonts w:ascii="Times New Roman" w:hAnsi="Times New Roman" w:cs="Times New Roman"/>
          <w:sz w:val="28"/>
          <w:szCs w:val="28"/>
        </w:rPr>
        <w:t>, направляемых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24 119,9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рублей,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</w:t>
      </w:r>
      <w:r w:rsidR="00974285" w:rsidRPr="00C21DF8">
        <w:rPr>
          <w:rFonts w:ascii="Times New Roman" w:hAnsi="Times New Roman" w:cs="Times New Roman"/>
          <w:sz w:val="28"/>
          <w:szCs w:val="28"/>
        </w:rPr>
        <w:t>с. рублей, на 20</w:t>
      </w:r>
      <w:r w:rsidR="003329EF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2CA1" w:rsidRPr="00C21DF8" w:rsidRDefault="00E62CA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09EB" w:rsidRPr="00C21DF8" w:rsidRDefault="00E62CA1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3A45D9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B3B96" w:rsidRPr="00C21DF8">
        <w:rPr>
          <w:rFonts w:ascii="Times New Roman" w:hAnsi="Times New Roman" w:cs="Times New Roman"/>
          <w:sz w:val="28"/>
          <w:szCs w:val="28"/>
        </w:rPr>
        <w:t>Утвердить в составе расходов бюджета района</w:t>
      </w:r>
      <w:r w:rsidR="00CF08E0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5D1F1F" w:rsidRPr="00C21DF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B3B96" w:rsidRPr="00C21DF8">
        <w:rPr>
          <w:rFonts w:ascii="Times New Roman" w:hAnsi="Times New Roman" w:cs="Times New Roman"/>
          <w:sz w:val="28"/>
          <w:szCs w:val="28"/>
        </w:rPr>
        <w:t>резервн</w:t>
      </w:r>
      <w:r w:rsidR="005D1F1F" w:rsidRPr="00C21DF8">
        <w:rPr>
          <w:rFonts w:ascii="Times New Roman" w:hAnsi="Times New Roman" w:cs="Times New Roman"/>
          <w:sz w:val="28"/>
          <w:szCs w:val="28"/>
        </w:rPr>
        <w:t>ого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1F1F" w:rsidRPr="00C21DF8">
        <w:rPr>
          <w:rFonts w:ascii="Times New Roman" w:hAnsi="Times New Roman" w:cs="Times New Roman"/>
          <w:sz w:val="28"/>
          <w:szCs w:val="28"/>
        </w:rPr>
        <w:t>а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администрации района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8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3263" w:rsidRPr="00C21DF8">
        <w:rPr>
          <w:rFonts w:ascii="Times New Roman" w:hAnsi="Times New Roman" w:cs="Times New Roman"/>
          <w:sz w:val="28"/>
          <w:szCs w:val="28"/>
        </w:rPr>
        <w:t>8</w:t>
      </w:r>
      <w:r w:rsidR="007B1AFD" w:rsidRPr="00C21DF8">
        <w:rPr>
          <w:rFonts w:ascii="Times New Roman" w:hAnsi="Times New Roman" w:cs="Times New Roman"/>
          <w:sz w:val="28"/>
          <w:szCs w:val="28"/>
        </w:rPr>
        <w:t>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9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 xml:space="preserve">8 000,0 </w:t>
      </w:r>
      <w:r w:rsidR="009B3B96" w:rsidRPr="00C21DF8">
        <w:rPr>
          <w:rFonts w:ascii="Times New Roman" w:hAnsi="Times New Roman" w:cs="Times New Roman"/>
          <w:sz w:val="28"/>
          <w:szCs w:val="28"/>
        </w:rPr>
        <w:t>тыс. рублей, на 20</w:t>
      </w:r>
      <w:r w:rsidR="00992A08" w:rsidRPr="00C21DF8">
        <w:rPr>
          <w:rFonts w:ascii="Times New Roman" w:hAnsi="Times New Roman" w:cs="Times New Roman"/>
          <w:sz w:val="28"/>
          <w:szCs w:val="28"/>
        </w:rPr>
        <w:t>20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>8 000,0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318B" w:rsidRPr="00C21DF8">
        <w:rPr>
          <w:rFonts w:ascii="Times New Roman" w:hAnsi="Times New Roman" w:cs="Times New Roman"/>
          <w:sz w:val="28"/>
          <w:szCs w:val="28"/>
        </w:rPr>
        <w:t>.</w:t>
      </w:r>
    </w:p>
    <w:p w:rsidR="00CB77FA" w:rsidRPr="00C21DF8" w:rsidRDefault="00CB77FA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127" w:rsidRPr="00C21DF8" w:rsidRDefault="00AB3127" w:rsidP="00AB31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1266EB" w:rsidRPr="00C21DF8">
        <w:rPr>
          <w:rFonts w:ascii="Times New Roman" w:hAnsi="Times New Roman" w:cs="Times New Roman"/>
          <w:sz w:val="28"/>
          <w:szCs w:val="28"/>
        </w:rPr>
        <w:t>4</w:t>
      </w:r>
      <w:r w:rsidRPr="00C21DF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бюджета района </w:t>
      </w:r>
      <w:r w:rsidR="00E678CF" w:rsidRPr="00C21DF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21DF8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 w:rsidR="00210012" w:rsidRPr="00C21DF8">
        <w:rPr>
          <w:rFonts w:ascii="Times New Roman" w:hAnsi="Times New Roman" w:cs="Times New Roman"/>
          <w:sz w:val="28"/>
          <w:szCs w:val="28"/>
        </w:rPr>
        <w:t>Ханты-Ман</w:t>
      </w:r>
      <w:r w:rsidR="00E678CF" w:rsidRPr="00C21DF8">
        <w:rPr>
          <w:rFonts w:ascii="Times New Roman" w:hAnsi="Times New Roman" w:cs="Times New Roman"/>
          <w:sz w:val="28"/>
          <w:szCs w:val="28"/>
        </w:rPr>
        <w:t>с</w:t>
      </w:r>
      <w:r w:rsidR="00210012" w:rsidRPr="00C21DF8">
        <w:rPr>
          <w:rFonts w:ascii="Times New Roman" w:hAnsi="Times New Roman" w:cs="Times New Roman"/>
          <w:sz w:val="28"/>
          <w:szCs w:val="28"/>
        </w:rPr>
        <w:t>и</w:t>
      </w:r>
      <w:r w:rsidR="00E678CF" w:rsidRPr="00C21DF8">
        <w:rPr>
          <w:rFonts w:ascii="Times New Roman" w:hAnsi="Times New Roman" w:cs="Times New Roman"/>
          <w:sz w:val="28"/>
          <w:szCs w:val="28"/>
        </w:rPr>
        <w:t>йского</w:t>
      </w:r>
      <w:r w:rsidRPr="00C21DF8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7E11D7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7233" w:rsidRPr="00C21DF8">
        <w:rPr>
          <w:rFonts w:ascii="Times New Roman" w:hAnsi="Times New Roman" w:cs="Times New Roman"/>
          <w:sz w:val="28"/>
          <w:szCs w:val="28"/>
        </w:rPr>
        <w:t>11 126,3</w:t>
      </w:r>
      <w:r w:rsidR="00474EDA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рублей, на 201</w:t>
      </w:r>
      <w:r w:rsidR="007E11D7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11B" w:rsidRPr="00C21DF8">
        <w:rPr>
          <w:rFonts w:ascii="Times New Roman" w:hAnsi="Times New Roman" w:cs="Times New Roman"/>
          <w:sz w:val="28"/>
          <w:szCs w:val="28"/>
        </w:rPr>
        <w:t>6</w:t>
      </w:r>
      <w:r w:rsidR="001C7233" w:rsidRPr="00C21DF8">
        <w:rPr>
          <w:rFonts w:ascii="Times New Roman" w:hAnsi="Times New Roman" w:cs="Times New Roman"/>
          <w:sz w:val="28"/>
          <w:szCs w:val="28"/>
        </w:rPr>
        <w:t> 638,9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7E11D7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11B" w:rsidRPr="00C21DF8">
        <w:rPr>
          <w:rFonts w:ascii="Times New Roman" w:hAnsi="Times New Roman" w:cs="Times New Roman"/>
          <w:sz w:val="28"/>
          <w:szCs w:val="28"/>
        </w:rPr>
        <w:t>6</w:t>
      </w:r>
      <w:r w:rsidR="001C7233" w:rsidRPr="00C21DF8">
        <w:rPr>
          <w:rFonts w:ascii="Times New Roman" w:hAnsi="Times New Roman" w:cs="Times New Roman"/>
          <w:sz w:val="28"/>
          <w:szCs w:val="28"/>
        </w:rPr>
        <w:t> 638,9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318B" w:rsidRPr="00C21DF8" w:rsidRDefault="002F318B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6675" w:rsidRPr="00FE2D08" w:rsidRDefault="00B94A91" w:rsidP="00527F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A96675" w:rsidRPr="00C21DF8">
        <w:rPr>
          <w:rFonts w:ascii="Times New Roman" w:hAnsi="Times New Roman"/>
          <w:sz w:val="28"/>
          <w:szCs w:val="28"/>
        </w:rPr>
        <w:t>5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A96675" w:rsidRPr="00C21DF8">
        <w:rPr>
          <w:rFonts w:ascii="Times New Roman" w:hAnsi="Times New Roman"/>
          <w:sz w:val="28"/>
          <w:szCs w:val="28"/>
        </w:rPr>
        <w:t>В соответствии с решением</w:t>
      </w:r>
      <w:r w:rsidR="00A96675" w:rsidRPr="009B51DC">
        <w:rPr>
          <w:rFonts w:ascii="Times New Roman" w:hAnsi="Times New Roman"/>
          <w:sz w:val="28"/>
          <w:szCs w:val="28"/>
        </w:rPr>
        <w:t xml:space="preserve"> руководителя финансового органа вправе вноситься в 201</w:t>
      </w:r>
      <w:r w:rsidR="00FE2D08" w:rsidRPr="009B51DC">
        <w:rPr>
          <w:rFonts w:ascii="Times New Roman" w:hAnsi="Times New Roman"/>
          <w:sz w:val="28"/>
          <w:szCs w:val="28"/>
        </w:rPr>
        <w:t>8</w:t>
      </w:r>
      <w:r w:rsidR="00A96675" w:rsidRPr="009B51DC">
        <w:rPr>
          <w:rFonts w:ascii="Times New Roman" w:hAnsi="Times New Roman"/>
          <w:sz w:val="28"/>
          <w:szCs w:val="28"/>
        </w:rPr>
        <w:t xml:space="preserve"> году изменения в сводную бюджетную роспись бюджета района, без внесения изменений в настоящее решение, по следующим дополнительным основаниям:</w:t>
      </w:r>
    </w:p>
    <w:p w:rsidR="00B015AA" w:rsidRPr="00D647E8" w:rsidRDefault="00A96675" w:rsidP="00B015AA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объ</w:t>
      </w:r>
      <w:r w:rsidR="00527F9E" w:rsidRPr="00D647E8">
        <w:rPr>
          <w:sz w:val="28"/>
          <w:szCs w:val="28"/>
        </w:rPr>
        <w:t>ё</w:t>
      </w:r>
      <w:r w:rsidRPr="00D647E8">
        <w:rPr>
          <w:sz w:val="28"/>
          <w:szCs w:val="28"/>
        </w:rPr>
        <w:t xml:space="preserve">ма бюджетных ассигнований, предусмотренных главным распорядителям бюджетных средств на </w:t>
      </w:r>
      <w:r w:rsidRPr="00D647E8">
        <w:rPr>
          <w:sz w:val="28"/>
          <w:szCs w:val="28"/>
        </w:rPr>
        <w:lastRenderedPageBreak/>
        <w:t>предоставление муниципальным бюджетным и автономным учреждениям Ханты-Мансийского района субсидий на финансовое обеспечение выполнения муниципального задания на оказание муниципальных услуг (выполнение работ) и субсидий на иные цели между разделами, подразделами, целевыми статьями, подгруппами расходов классификации расходов бюджетов;</w:t>
      </w:r>
    </w:p>
    <w:p w:rsidR="00B015AA" w:rsidRPr="00D647E8" w:rsidRDefault="00A96675" w:rsidP="00B015AA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Ханты-Мансийского района, а также между их исполнителями, за исключением случаев увеличения бюджетных ассигнований на функционирование исполнительных органов администрации Ханты-Мансийского района</w:t>
      </w:r>
      <w:r w:rsidR="00965C34" w:rsidRPr="00D647E8">
        <w:rPr>
          <w:sz w:val="28"/>
          <w:szCs w:val="28"/>
        </w:rPr>
        <w:t xml:space="preserve">, </w:t>
      </w:r>
      <w:r w:rsidR="00965C34" w:rsidRPr="00D647E8">
        <w:rPr>
          <w:rFonts w:eastAsia="Calibri"/>
          <w:spacing w:val="-4"/>
          <w:sz w:val="28"/>
          <w:szCs w:val="28"/>
        </w:rPr>
        <w:t>не связанных с их созданием, ликвидацией и реорганизацией (передачей полномочий)</w:t>
      </w:r>
      <w:r w:rsidRPr="00D647E8">
        <w:rPr>
          <w:sz w:val="28"/>
          <w:szCs w:val="28"/>
        </w:rPr>
        <w:t>;</w:t>
      </w:r>
    </w:p>
    <w:p w:rsidR="00024B1B" w:rsidRPr="00D647E8" w:rsidRDefault="00D32B74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исполнителями, включая уменьшение бюджетных ассигнований на функционирование исполнительных органов администрации Ханты-Мансийского района, связанное с созданием, ликвидацией и реорганизацией (передачей полномочий) исполнительных органов администрации Ханты-Мансийского района и учреждений Ханты-Мансийского района;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иных межбюджетных трансфертов, имеющих целевое назначение, по видам (в рамках одного вида), сельским поселениям района;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</w:t>
      </w:r>
      <w:r w:rsidR="00CF08E0">
        <w:rPr>
          <w:sz w:val="28"/>
          <w:szCs w:val="28"/>
        </w:rPr>
        <w:t xml:space="preserve"> </w:t>
      </w:r>
      <w:r w:rsidRPr="00D647E8">
        <w:rPr>
          <w:sz w:val="28"/>
          <w:szCs w:val="28"/>
        </w:rPr>
        <w:t>бюджетных ассигнований, предусмотренных главным распорядителям средств бюджета района по соответствующим разделам классификации расходов бюджетов на проведение отдельных мероприятий в рамках муниципальных программ района, и направление их сельским поселениям района в виде межбюджетных трансфертов</w:t>
      </w:r>
      <w:r w:rsidRPr="00D647E8">
        <w:rPr>
          <w:bCs/>
          <w:sz w:val="28"/>
          <w:szCs w:val="28"/>
        </w:rPr>
        <w:t>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024B1B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 xml:space="preserve">перераспределение бюджетных ассигнований между </w:t>
      </w:r>
      <w:r w:rsidR="00FE2D08" w:rsidRPr="00D647E8">
        <w:rPr>
          <w:sz w:val="28"/>
          <w:szCs w:val="28"/>
        </w:rPr>
        <w:t>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</w:t>
      </w:r>
      <w:r w:rsidRPr="00D647E8">
        <w:rPr>
          <w:sz w:val="28"/>
          <w:szCs w:val="28"/>
        </w:rPr>
        <w:t xml:space="preserve"> на су</w:t>
      </w:r>
      <w:r w:rsidR="00527F9E" w:rsidRPr="00D647E8">
        <w:rPr>
          <w:sz w:val="28"/>
          <w:szCs w:val="28"/>
        </w:rPr>
        <w:t xml:space="preserve">мму распределения федеральных и </w:t>
      </w:r>
      <w:r w:rsidRPr="00D647E8">
        <w:rPr>
          <w:sz w:val="28"/>
          <w:szCs w:val="28"/>
        </w:rPr>
        <w:t>региональных средств поступивших в виде единой субвенции или субсидии</w:t>
      </w:r>
      <w:r w:rsidR="00FE2D08" w:rsidRPr="00D647E8">
        <w:rPr>
          <w:sz w:val="28"/>
          <w:szCs w:val="28"/>
        </w:rPr>
        <w:t xml:space="preserve">, а также средств местного бюджета, направленных на софинансирование средств федерального и </w:t>
      </w:r>
      <w:r w:rsidR="00FE2D08" w:rsidRPr="00836C6C">
        <w:rPr>
          <w:sz w:val="28"/>
          <w:szCs w:val="28"/>
        </w:rPr>
        <w:t>регионального бюджета</w:t>
      </w:r>
      <w:r w:rsidR="00D647E8" w:rsidRPr="00836C6C">
        <w:rPr>
          <w:sz w:val="28"/>
          <w:szCs w:val="28"/>
        </w:rPr>
        <w:t>, поступивших в виде единой субсидии</w:t>
      </w:r>
      <w:r w:rsidRPr="00836C6C">
        <w:rPr>
          <w:sz w:val="28"/>
          <w:szCs w:val="28"/>
        </w:rPr>
        <w:t>;</w:t>
      </w:r>
    </w:p>
    <w:p w:rsidR="00024B1B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836C6C">
        <w:rPr>
          <w:color w:val="000000" w:themeColor="text1"/>
          <w:sz w:val="28"/>
          <w:szCs w:val="28"/>
        </w:rPr>
        <w:lastRenderedPageBreak/>
        <w:t>перераспределение бюджетных ассигнований, предусмотренных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между главными распорядителями, получателями средств бюджета Ханты-Мансийского района, сельскими поселениями, разделами, подразделами, целевыми статьями и видами расходов классификации расходов бюджета;</w:t>
      </w:r>
    </w:p>
    <w:p w:rsidR="00D647E8" w:rsidRPr="00474EDA" w:rsidRDefault="00D647E8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836C6C">
        <w:rPr>
          <w:color w:val="000000" w:themeColor="text1"/>
          <w:sz w:val="28"/>
          <w:szCs w:val="28"/>
        </w:rPr>
        <w:t xml:space="preserve">перераспределение </w:t>
      </w:r>
      <w:r w:rsidR="002952C2" w:rsidRPr="00836C6C">
        <w:rPr>
          <w:color w:val="000000" w:themeColor="text1"/>
          <w:sz w:val="28"/>
          <w:szCs w:val="28"/>
        </w:rPr>
        <w:t>бюджетных ассигнований, предусмотренных на</w:t>
      </w:r>
      <w:r w:rsidR="00474EDA">
        <w:rPr>
          <w:color w:val="000000" w:themeColor="text1"/>
          <w:sz w:val="28"/>
          <w:szCs w:val="28"/>
        </w:rPr>
        <w:t xml:space="preserve"> </w:t>
      </w:r>
      <w:r w:rsidR="00836C6C" w:rsidRPr="00836C6C">
        <w:rPr>
          <w:color w:val="000000" w:themeColor="text1"/>
          <w:sz w:val="28"/>
          <w:szCs w:val="28"/>
        </w:rPr>
        <w:t xml:space="preserve">индексацию </w:t>
      </w:r>
      <w:r w:rsidR="005A02DA">
        <w:rPr>
          <w:color w:val="000000" w:themeColor="text1"/>
          <w:sz w:val="28"/>
          <w:szCs w:val="28"/>
        </w:rPr>
        <w:t xml:space="preserve">заработной платы </w:t>
      </w:r>
      <w:r w:rsidR="00836C6C" w:rsidRPr="00836C6C">
        <w:rPr>
          <w:color w:val="000000" w:themeColor="text1"/>
          <w:sz w:val="28"/>
          <w:szCs w:val="28"/>
        </w:rPr>
        <w:t>работник</w:t>
      </w:r>
      <w:r w:rsidR="005A02DA">
        <w:rPr>
          <w:color w:val="000000" w:themeColor="text1"/>
          <w:sz w:val="28"/>
          <w:szCs w:val="28"/>
        </w:rPr>
        <w:t>ов</w:t>
      </w:r>
      <w:r w:rsidR="00474EDA">
        <w:rPr>
          <w:color w:val="000000" w:themeColor="text1"/>
          <w:sz w:val="28"/>
          <w:szCs w:val="28"/>
        </w:rPr>
        <w:t xml:space="preserve"> </w:t>
      </w:r>
      <w:r w:rsidR="005A02DA">
        <w:rPr>
          <w:color w:val="000000" w:themeColor="text1"/>
          <w:sz w:val="28"/>
          <w:szCs w:val="28"/>
        </w:rPr>
        <w:t>бюджетного</w:t>
      </w:r>
      <w:r w:rsidR="00836C6C" w:rsidRPr="00836C6C">
        <w:rPr>
          <w:color w:val="000000" w:themeColor="text1"/>
          <w:sz w:val="28"/>
          <w:szCs w:val="28"/>
        </w:rPr>
        <w:t xml:space="preserve"> сектора экономики</w:t>
      </w:r>
      <w:r w:rsidR="005A02DA">
        <w:rPr>
          <w:color w:val="000000" w:themeColor="text1"/>
          <w:sz w:val="28"/>
          <w:szCs w:val="28"/>
        </w:rPr>
        <w:t xml:space="preserve">, на которых не распространяются </w:t>
      </w:r>
      <w:r w:rsidR="00836C6C" w:rsidRPr="00836C6C">
        <w:rPr>
          <w:color w:val="000000" w:themeColor="text1"/>
          <w:sz w:val="28"/>
          <w:szCs w:val="28"/>
        </w:rPr>
        <w:t>указ</w:t>
      </w:r>
      <w:r w:rsidR="005A02DA">
        <w:rPr>
          <w:color w:val="000000" w:themeColor="text1"/>
          <w:sz w:val="28"/>
          <w:szCs w:val="28"/>
        </w:rPr>
        <w:t>ы</w:t>
      </w:r>
      <w:r w:rsidR="00836C6C" w:rsidRPr="00836C6C">
        <w:rPr>
          <w:color w:val="000000" w:themeColor="text1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 w:rsidR="005A02DA">
        <w:rPr>
          <w:color w:val="000000" w:themeColor="text1"/>
          <w:sz w:val="28"/>
          <w:szCs w:val="28"/>
        </w:rPr>
        <w:t>,</w:t>
      </w:r>
      <w:r w:rsidR="00836C6C" w:rsidRPr="00836C6C">
        <w:rPr>
          <w:color w:val="000000" w:themeColor="text1"/>
          <w:sz w:val="28"/>
          <w:szCs w:val="28"/>
        </w:rPr>
        <w:t xml:space="preserve"> между главными распорядителями, получателями средств бюджета Ханты-Мансийского района, сельскими поселениями, разделами, подразделами, </w:t>
      </w:r>
      <w:r w:rsidR="00836C6C" w:rsidRPr="00474EDA">
        <w:rPr>
          <w:sz w:val="28"/>
          <w:szCs w:val="28"/>
        </w:rPr>
        <w:t>целевыми статьями и видами расходов классификации расходов бюджета;</w:t>
      </w:r>
    </w:p>
    <w:p w:rsidR="00D647E8" w:rsidRPr="00474EDA" w:rsidRDefault="00D647E8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474EDA">
        <w:rPr>
          <w:sz w:val="28"/>
          <w:szCs w:val="28"/>
        </w:rPr>
        <w:t xml:space="preserve">перераспределение </w:t>
      </w:r>
      <w:r w:rsidR="00474EDA" w:rsidRPr="00474EDA">
        <w:rPr>
          <w:sz w:val="28"/>
          <w:szCs w:val="28"/>
        </w:rPr>
        <w:t>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 на сумму распределения средств на реализацию проекта персонифицированного финансирования дополнительного образования;</w:t>
      </w:r>
    </w:p>
    <w:p w:rsidR="00A96675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836C6C">
        <w:rPr>
          <w:sz w:val="28"/>
          <w:szCs w:val="28"/>
        </w:rPr>
        <w:t>изменение бюджетной классификации расходов бюджета без изменения целевого направления средств.</w:t>
      </w:r>
    </w:p>
    <w:p w:rsidR="00B94A91" w:rsidRPr="00BB7F38" w:rsidRDefault="00A96675" w:rsidP="00A9667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47E8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</w:t>
      </w:r>
      <w:r w:rsidRPr="003F785F">
        <w:rPr>
          <w:rFonts w:ascii="Times New Roman" w:hAnsi="Times New Roman"/>
          <w:sz w:val="28"/>
          <w:szCs w:val="28"/>
        </w:rPr>
        <w:t>решением о бюджете, за исключением оснований, установленных абзац</w:t>
      </w:r>
      <w:r w:rsidR="003F785F" w:rsidRPr="003F785F">
        <w:rPr>
          <w:rFonts w:ascii="Times New Roman" w:hAnsi="Times New Roman"/>
          <w:sz w:val="28"/>
          <w:szCs w:val="28"/>
        </w:rPr>
        <w:t>е</w:t>
      </w:r>
      <w:r w:rsidR="00600EBF" w:rsidRPr="003F785F">
        <w:rPr>
          <w:rFonts w:ascii="Times New Roman" w:hAnsi="Times New Roman"/>
          <w:sz w:val="28"/>
          <w:szCs w:val="28"/>
        </w:rPr>
        <w:t xml:space="preserve"> </w:t>
      </w:r>
      <w:r w:rsidR="00D10F8F" w:rsidRPr="003F785F">
        <w:rPr>
          <w:rFonts w:ascii="Times New Roman" w:hAnsi="Times New Roman"/>
          <w:sz w:val="28"/>
          <w:szCs w:val="28"/>
        </w:rPr>
        <w:t>седьмым</w:t>
      </w:r>
      <w:r w:rsidRPr="003F785F">
        <w:rPr>
          <w:rFonts w:ascii="Times New Roman" w:hAnsi="Times New Roman"/>
          <w:sz w:val="28"/>
          <w:szCs w:val="28"/>
        </w:rPr>
        <w:t xml:space="preserve"> настоящей статьи, в соответствии с которым внесение изменений</w:t>
      </w:r>
      <w:r w:rsidRPr="00D647E8">
        <w:rPr>
          <w:rFonts w:ascii="Times New Roman" w:hAnsi="Times New Roman"/>
          <w:sz w:val="28"/>
          <w:szCs w:val="28"/>
        </w:rPr>
        <w:t xml:space="preserve"> в сводную бюджетную роспись может осуществляться с уменьшением общего объ</w:t>
      </w:r>
      <w:r w:rsidR="00CE7989" w:rsidRPr="00D647E8">
        <w:rPr>
          <w:rFonts w:ascii="Times New Roman" w:hAnsi="Times New Roman"/>
          <w:sz w:val="28"/>
          <w:szCs w:val="28"/>
        </w:rPr>
        <w:t>ё</w:t>
      </w:r>
      <w:r w:rsidRPr="00D647E8">
        <w:rPr>
          <w:rFonts w:ascii="Times New Roman" w:hAnsi="Times New Roman"/>
          <w:sz w:val="28"/>
          <w:szCs w:val="28"/>
        </w:rPr>
        <w:t xml:space="preserve">ма расходов, утвержденных решением о </w:t>
      </w:r>
      <w:r w:rsidRPr="00BB7F38">
        <w:rPr>
          <w:rFonts w:ascii="Times New Roman" w:hAnsi="Times New Roman"/>
          <w:sz w:val="28"/>
          <w:szCs w:val="28"/>
        </w:rPr>
        <w:t>бюджете.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3D6B" w:rsidRPr="00C21DF8" w:rsidRDefault="008C3D6B" w:rsidP="0061198F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>Установить, что в 201</w:t>
      </w:r>
      <w:r w:rsidR="00346EE3" w:rsidRPr="00C21DF8">
        <w:rPr>
          <w:rFonts w:ascii="Times New Roman" w:eastAsia="Calibri" w:hAnsi="Times New Roman"/>
          <w:spacing w:val="-2"/>
          <w:sz w:val="28"/>
          <w:szCs w:val="28"/>
        </w:rPr>
        <w:t>8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году</w:t>
      </w:r>
      <w:r w:rsidR="0061198F"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и плановом периоде </w:t>
      </w:r>
      <w:r w:rsidR="0061198F" w:rsidRPr="00C21DF8">
        <w:rPr>
          <w:rFonts w:ascii="Times New Roman" w:hAnsi="Times New Roman"/>
          <w:sz w:val="28"/>
          <w:szCs w:val="28"/>
        </w:rPr>
        <w:t>201</w:t>
      </w:r>
      <w:r w:rsidR="00346EE3" w:rsidRPr="00C21DF8">
        <w:rPr>
          <w:rFonts w:ascii="Times New Roman" w:hAnsi="Times New Roman"/>
          <w:sz w:val="28"/>
          <w:szCs w:val="28"/>
        </w:rPr>
        <w:t>9</w:t>
      </w:r>
      <w:r w:rsidR="0061198F" w:rsidRPr="00C21DF8">
        <w:rPr>
          <w:rFonts w:ascii="Times New Roman" w:hAnsi="Times New Roman"/>
          <w:sz w:val="28"/>
          <w:szCs w:val="28"/>
        </w:rPr>
        <w:t xml:space="preserve"> и 20</w:t>
      </w:r>
      <w:r w:rsidR="00346EE3" w:rsidRPr="00C21DF8">
        <w:rPr>
          <w:rFonts w:ascii="Times New Roman" w:hAnsi="Times New Roman"/>
          <w:sz w:val="28"/>
          <w:szCs w:val="28"/>
        </w:rPr>
        <w:t>20</w:t>
      </w:r>
      <w:r w:rsidR="0061198F" w:rsidRPr="00C21DF8">
        <w:rPr>
          <w:rFonts w:ascii="Times New Roman" w:hAnsi="Times New Roman"/>
          <w:sz w:val="28"/>
          <w:szCs w:val="28"/>
        </w:rPr>
        <w:t xml:space="preserve"> годов </w:t>
      </w:r>
      <w:r w:rsidRPr="00C21DF8">
        <w:rPr>
          <w:rFonts w:ascii="Times New Roman" w:hAnsi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Ханты-Мансийского района отражаются в составе сводной бюджетной росписи бюджета района суммарно по соответствующему виду расходов.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318E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9C144C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 У</w:t>
      </w:r>
      <w:r w:rsidR="0037261E" w:rsidRPr="00C21DF8">
        <w:rPr>
          <w:rFonts w:ascii="Times New Roman" w:hAnsi="Times New Roman" w:cs="Times New Roman"/>
          <w:sz w:val="28"/>
          <w:szCs w:val="28"/>
        </w:rPr>
        <w:t xml:space="preserve">твердить объём </w:t>
      </w:r>
      <w:r w:rsidRPr="00C21DF8">
        <w:rPr>
          <w:rFonts w:ascii="Times New Roman" w:hAnsi="Times New Roman" w:cs="Times New Roman"/>
          <w:sz w:val="28"/>
          <w:szCs w:val="28"/>
        </w:rPr>
        <w:t>межбюджетны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7261E" w:rsidRPr="00C21DF8">
        <w:rPr>
          <w:rFonts w:ascii="Times New Roman" w:hAnsi="Times New Roman" w:cs="Times New Roman"/>
          <w:sz w:val="28"/>
          <w:szCs w:val="28"/>
        </w:rPr>
        <w:t>ов</w:t>
      </w:r>
      <w:r w:rsidR="0032318E" w:rsidRPr="00C21DF8">
        <w:rPr>
          <w:rFonts w:ascii="Times New Roman" w:hAnsi="Times New Roman" w:cs="Times New Roman"/>
          <w:sz w:val="28"/>
          <w:szCs w:val="28"/>
        </w:rPr>
        <w:t>, получаемы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="0032318E" w:rsidRPr="00C21DF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Федерации:</w:t>
      </w:r>
    </w:p>
    <w:p w:rsidR="00024B1B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="00EB5A5E" w:rsidRPr="00C21DF8">
        <w:rPr>
          <w:rFonts w:ascii="Times New Roman" w:hAnsi="Times New Roman" w:cs="Times New Roman"/>
          <w:sz w:val="28"/>
          <w:szCs w:val="28"/>
        </w:rPr>
        <w:t>13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2318E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="009C144C" w:rsidRPr="00C21DF8">
        <w:rPr>
          <w:rFonts w:ascii="Times New Roman" w:hAnsi="Times New Roman" w:cs="Times New Roman"/>
          <w:sz w:val="28"/>
          <w:szCs w:val="28"/>
        </w:rPr>
        <w:t>-</w:t>
      </w:r>
      <w:r w:rsidRPr="00C21DF8">
        <w:rPr>
          <w:rFonts w:ascii="Times New Roman" w:hAnsi="Times New Roman" w:cs="Times New Roman"/>
          <w:sz w:val="28"/>
          <w:szCs w:val="28"/>
        </w:rPr>
        <w:t xml:space="preserve">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в составе согласно приложению 1</w:t>
      </w:r>
      <w:r w:rsidR="00EB5A5E" w:rsidRPr="00C21DF8">
        <w:rPr>
          <w:rFonts w:ascii="Times New Roman" w:hAnsi="Times New Roman" w:cs="Times New Roman"/>
          <w:sz w:val="28"/>
          <w:szCs w:val="28"/>
        </w:rPr>
        <w:t>4</w:t>
      </w:r>
      <w:r w:rsidR="005807B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4A91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5386" w:rsidRPr="00BB7F38" w:rsidRDefault="00165386" w:rsidP="005200E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</w:t>
      </w:r>
      <w:r w:rsidR="002829AC" w:rsidRPr="00C21DF8">
        <w:rPr>
          <w:rFonts w:ascii="Times New Roman" w:hAnsi="Times New Roman"/>
          <w:sz w:val="28"/>
          <w:szCs w:val="28"/>
        </w:rPr>
        <w:t xml:space="preserve"> 1</w:t>
      </w:r>
      <w:r w:rsidR="008A7DE8" w:rsidRPr="00C21DF8">
        <w:rPr>
          <w:rFonts w:ascii="Times New Roman" w:hAnsi="Times New Roman"/>
          <w:sz w:val="28"/>
          <w:szCs w:val="28"/>
        </w:rPr>
        <w:t>8</w:t>
      </w:r>
      <w:r w:rsidR="002829AC" w:rsidRPr="00C21DF8">
        <w:rPr>
          <w:rFonts w:ascii="Times New Roman" w:hAnsi="Times New Roman"/>
          <w:sz w:val="28"/>
          <w:szCs w:val="28"/>
        </w:rPr>
        <w:t>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Pr="00C21DF8">
        <w:rPr>
          <w:rFonts w:ascii="Times New Roman" w:hAnsi="Times New Roman"/>
          <w:sz w:val="28"/>
          <w:szCs w:val="28"/>
        </w:rPr>
        <w:t>Утвердить объ</w:t>
      </w:r>
      <w:r w:rsidR="008A4364" w:rsidRPr="00C21DF8">
        <w:rPr>
          <w:rFonts w:ascii="Times New Roman" w:hAnsi="Times New Roman"/>
          <w:sz w:val="28"/>
          <w:szCs w:val="28"/>
        </w:rPr>
        <w:t>ё</w:t>
      </w:r>
      <w:r w:rsidRPr="00C21DF8">
        <w:rPr>
          <w:rFonts w:ascii="Times New Roman" w:hAnsi="Times New Roman"/>
          <w:sz w:val="28"/>
          <w:szCs w:val="28"/>
        </w:rPr>
        <w:t>м межбюджетных трансфертов</w:t>
      </w:r>
      <w:r w:rsidR="00EB50E6" w:rsidRPr="00C21DF8">
        <w:rPr>
          <w:rFonts w:ascii="Times New Roman" w:hAnsi="Times New Roman"/>
          <w:sz w:val="28"/>
          <w:szCs w:val="28"/>
        </w:rPr>
        <w:t>, предоставляемых</w:t>
      </w:r>
      <w:r w:rsidR="005807BE" w:rsidRPr="00C21DF8">
        <w:rPr>
          <w:rFonts w:ascii="Times New Roman" w:hAnsi="Times New Roman"/>
          <w:sz w:val="28"/>
          <w:szCs w:val="28"/>
        </w:rPr>
        <w:t xml:space="preserve"> </w:t>
      </w:r>
      <w:r w:rsidR="00CD5245" w:rsidRPr="00C21DF8">
        <w:rPr>
          <w:rFonts w:ascii="Times New Roman" w:hAnsi="Times New Roman"/>
          <w:sz w:val="28"/>
          <w:szCs w:val="28"/>
        </w:rPr>
        <w:t>другим бюджетам</w:t>
      </w:r>
      <w:r w:rsidR="00CD5245" w:rsidRPr="00BB7F38">
        <w:rPr>
          <w:rFonts w:ascii="Times New Roman" w:hAnsi="Times New Roman"/>
          <w:sz w:val="28"/>
          <w:szCs w:val="28"/>
        </w:rPr>
        <w:t xml:space="preserve"> бюджетной системы Российской Федерации</w:t>
      </w:r>
      <w:r w:rsidRPr="00BB7F38">
        <w:rPr>
          <w:rFonts w:ascii="Times New Roman" w:hAnsi="Times New Roman"/>
          <w:sz w:val="28"/>
          <w:szCs w:val="28"/>
        </w:rPr>
        <w:t>:</w:t>
      </w:r>
    </w:p>
    <w:p w:rsidR="00024B1B" w:rsidRPr="003339A1" w:rsidRDefault="00165386" w:rsidP="00024B1B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BB7F38">
        <w:rPr>
          <w:rFonts w:ascii="Times New Roman" w:hAnsi="Times New Roman"/>
          <w:sz w:val="28"/>
          <w:szCs w:val="28"/>
        </w:rPr>
        <w:t>на 201</w:t>
      </w:r>
      <w:r w:rsidR="006C70B2" w:rsidRPr="00BB7F38">
        <w:rPr>
          <w:rFonts w:ascii="Times New Roman" w:hAnsi="Times New Roman"/>
          <w:sz w:val="28"/>
          <w:szCs w:val="28"/>
        </w:rPr>
        <w:t>8</w:t>
      </w:r>
      <w:r w:rsidRPr="00BB7F38">
        <w:rPr>
          <w:rFonts w:ascii="Times New Roman" w:hAnsi="Times New Roman"/>
          <w:sz w:val="28"/>
          <w:szCs w:val="28"/>
        </w:rPr>
        <w:t xml:space="preserve"> </w:t>
      </w:r>
      <w:r w:rsidRPr="003339A1">
        <w:rPr>
          <w:rFonts w:ascii="Times New Roman" w:hAnsi="Times New Roman"/>
          <w:sz w:val="28"/>
          <w:szCs w:val="28"/>
        </w:rPr>
        <w:t xml:space="preserve">год в сумме </w:t>
      </w:r>
      <w:r w:rsidR="002D7219" w:rsidRPr="003339A1">
        <w:rPr>
          <w:rFonts w:ascii="Times New Roman" w:hAnsi="Times New Roman"/>
          <w:sz w:val="28"/>
          <w:szCs w:val="28"/>
        </w:rPr>
        <w:t>3</w:t>
      </w:r>
      <w:r w:rsidR="003339A1" w:rsidRPr="003339A1">
        <w:rPr>
          <w:rFonts w:ascii="Times New Roman" w:hAnsi="Times New Roman"/>
          <w:sz w:val="28"/>
          <w:szCs w:val="28"/>
        </w:rPr>
        <w:t>84 960,3</w:t>
      </w:r>
      <w:r w:rsidRPr="003339A1">
        <w:rPr>
          <w:rFonts w:ascii="Times New Roman" w:hAnsi="Times New Roman"/>
          <w:sz w:val="28"/>
          <w:szCs w:val="28"/>
        </w:rPr>
        <w:t xml:space="preserve"> тыс. рублей;</w:t>
      </w:r>
    </w:p>
    <w:p w:rsidR="00024B1B" w:rsidRPr="003339A1" w:rsidRDefault="00165386" w:rsidP="00024B1B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339A1">
        <w:rPr>
          <w:rFonts w:ascii="Times New Roman" w:hAnsi="Times New Roman"/>
          <w:sz w:val="28"/>
          <w:szCs w:val="28"/>
        </w:rPr>
        <w:t>на 201</w:t>
      </w:r>
      <w:r w:rsidR="006C70B2" w:rsidRPr="003339A1">
        <w:rPr>
          <w:rFonts w:ascii="Times New Roman" w:hAnsi="Times New Roman"/>
          <w:sz w:val="28"/>
          <w:szCs w:val="28"/>
        </w:rPr>
        <w:t>9</w:t>
      </w:r>
      <w:r w:rsidRPr="003339A1">
        <w:rPr>
          <w:rFonts w:ascii="Times New Roman" w:hAnsi="Times New Roman"/>
          <w:sz w:val="28"/>
          <w:szCs w:val="28"/>
        </w:rPr>
        <w:t xml:space="preserve"> год в сумме </w:t>
      </w:r>
      <w:r w:rsidR="00660809" w:rsidRPr="003339A1">
        <w:rPr>
          <w:rFonts w:ascii="Times New Roman" w:hAnsi="Times New Roman"/>
          <w:sz w:val="28"/>
          <w:szCs w:val="28"/>
        </w:rPr>
        <w:t>31</w:t>
      </w:r>
      <w:r w:rsidR="003339A1" w:rsidRPr="003339A1">
        <w:rPr>
          <w:rFonts w:ascii="Times New Roman" w:hAnsi="Times New Roman"/>
          <w:sz w:val="28"/>
          <w:szCs w:val="28"/>
        </w:rPr>
        <w:t>9 148,8</w:t>
      </w:r>
      <w:r w:rsidRPr="003339A1">
        <w:rPr>
          <w:rFonts w:ascii="Times New Roman" w:hAnsi="Times New Roman"/>
          <w:sz w:val="28"/>
          <w:szCs w:val="28"/>
        </w:rPr>
        <w:t xml:space="preserve"> тыс. рублей;</w:t>
      </w:r>
    </w:p>
    <w:p w:rsidR="00165386" w:rsidRPr="00BB7F38" w:rsidRDefault="00165386" w:rsidP="00024B1B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339A1">
        <w:rPr>
          <w:rFonts w:ascii="Times New Roman" w:hAnsi="Times New Roman"/>
          <w:sz w:val="28"/>
          <w:szCs w:val="28"/>
        </w:rPr>
        <w:t>на 20</w:t>
      </w:r>
      <w:r w:rsidR="006C70B2" w:rsidRPr="003339A1">
        <w:rPr>
          <w:rFonts w:ascii="Times New Roman" w:hAnsi="Times New Roman"/>
          <w:sz w:val="28"/>
          <w:szCs w:val="28"/>
        </w:rPr>
        <w:t>20</w:t>
      </w:r>
      <w:r w:rsidRPr="003339A1">
        <w:rPr>
          <w:rFonts w:ascii="Times New Roman" w:hAnsi="Times New Roman"/>
          <w:sz w:val="28"/>
          <w:szCs w:val="28"/>
        </w:rPr>
        <w:t xml:space="preserve"> год в сумме </w:t>
      </w:r>
      <w:r w:rsidR="00660809" w:rsidRPr="003339A1">
        <w:rPr>
          <w:rFonts w:ascii="Times New Roman" w:hAnsi="Times New Roman"/>
          <w:sz w:val="28"/>
          <w:szCs w:val="28"/>
        </w:rPr>
        <w:t>3</w:t>
      </w:r>
      <w:r w:rsidR="003339A1" w:rsidRPr="003339A1">
        <w:rPr>
          <w:rFonts w:ascii="Times New Roman" w:hAnsi="Times New Roman"/>
          <w:sz w:val="28"/>
          <w:szCs w:val="28"/>
        </w:rPr>
        <w:t>22 808,4</w:t>
      </w:r>
      <w:r w:rsidRPr="003339A1">
        <w:rPr>
          <w:rFonts w:ascii="Times New Roman" w:hAnsi="Times New Roman"/>
          <w:sz w:val="28"/>
          <w:szCs w:val="28"/>
        </w:rPr>
        <w:t xml:space="preserve"> тыс.</w:t>
      </w:r>
      <w:r w:rsidRPr="00BB7F38">
        <w:rPr>
          <w:rFonts w:ascii="Times New Roman" w:hAnsi="Times New Roman"/>
          <w:sz w:val="28"/>
          <w:szCs w:val="28"/>
        </w:rPr>
        <w:t xml:space="preserve"> рублей.</w:t>
      </w:r>
    </w:p>
    <w:p w:rsidR="00165386" w:rsidRPr="00BB7F38" w:rsidRDefault="00165386" w:rsidP="00024B1B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BB7F38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D74FB1" w:rsidRPr="00BB7F38">
        <w:rPr>
          <w:rFonts w:ascii="Times New Roman" w:hAnsi="Times New Roman"/>
          <w:sz w:val="28"/>
          <w:szCs w:val="28"/>
        </w:rPr>
        <w:t xml:space="preserve">объёма </w:t>
      </w:r>
      <w:r w:rsidRPr="00BB7F38">
        <w:rPr>
          <w:rFonts w:ascii="Times New Roman" w:hAnsi="Times New Roman"/>
          <w:sz w:val="28"/>
          <w:szCs w:val="28"/>
        </w:rPr>
        <w:t>межбюджетных трансфертов</w:t>
      </w:r>
      <w:r w:rsidR="00D74FB1" w:rsidRPr="00BB7F38">
        <w:rPr>
          <w:rFonts w:ascii="Times New Roman" w:hAnsi="Times New Roman"/>
          <w:sz w:val="28"/>
          <w:szCs w:val="28"/>
        </w:rPr>
        <w:t xml:space="preserve">, предоставляемых </w:t>
      </w:r>
      <w:r w:rsidR="00AD59E1" w:rsidRPr="00BB7F38">
        <w:rPr>
          <w:rFonts w:ascii="Times New Roman" w:hAnsi="Times New Roman"/>
          <w:sz w:val="28"/>
          <w:szCs w:val="28"/>
        </w:rPr>
        <w:t>бюджетам</w:t>
      </w:r>
      <w:r w:rsidR="005807BE">
        <w:rPr>
          <w:rFonts w:ascii="Times New Roman" w:hAnsi="Times New Roman"/>
          <w:sz w:val="28"/>
          <w:szCs w:val="28"/>
        </w:rPr>
        <w:t xml:space="preserve"> </w:t>
      </w:r>
      <w:r w:rsidR="00CE7989" w:rsidRPr="00BB7F38">
        <w:rPr>
          <w:rFonts w:ascii="Times New Roman" w:hAnsi="Times New Roman"/>
          <w:sz w:val="28"/>
          <w:szCs w:val="28"/>
        </w:rPr>
        <w:t xml:space="preserve">сельских </w:t>
      </w:r>
      <w:r w:rsidRPr="00BB7F38">
        <w:rPr>
          <w:rFonts w:ascii="Times New Roman" w:hAnsi="Times New Roman"/>
          <w:sz w:val="28"/>
          <w:szCs w:val="28"/>
        </w:rPr>
        <w:t>поселени</w:t>
      </w:r>
      <w:r w:rsidR="00AD59E1" w:rsidRPr="00BB7F38">
        <w:rPr>
          <w:rFonts w:ascii="Times New Roman" w:hAnsi="Times New Roman"/>
          <w:sz w:val="28"/>
          <w:szCs w:val="28"/>
        </w:rPr>
        <w:t>й</w:t>
      </w:r>
      <w:r w:rsidR="00CE7989" w:rsidRPr="00BB7F3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BB7F38">
        <w:rPr>
          <w:rFonts w:ascii="Times New Roman" w:hAnsi="Times New Roman"/>
          <w:sz w:val="28"/>
          <w:szCs w:val="28"/>
        </w:rPr>
        <w:t>:</w:t>
      </w:r>
    </w:p>
    <w:p w:rsidR="00024B1B" w:rsidRPr="00BB7F38" w:rsidRDefault="00165386" w:rsidP="00024B1B">
      <w:pPr>
        <w:pStyle w:val="a3"/>
        <w:numPr>
          <w:ilvl w:val="0"/>
          <w:numId w:val="19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BB7F38">
        <w:rPr>
          <w:rFonts w:ascii="Times New Roman" w:hAnsi="Times New Roman"/>
          <w:sz w:val="28"/>
          <w:szCs w:val="28"/>
        </w:rPr>
        <w:t>на</w:t>
      </w:r>
      <w:r w:rsidR="005F425D" w:rsidRPr="00BB7F38">
        <w:rPr>
          <w:rFonts w:ascii="Times New Roman" w:hAnsi="Times New Roman"/>
          <w:sz w:val="28"/>
          <w:szCs w:val="28"/>
        </w:rPr>
        <w:t xml:space="preserve"> 201</w:t>
      </w:r>
      <w:r w:rsidR="006C70B2" w:rsidRPr="00BB7F38">
        <w:rPr>
          <w:rFonts w:ascii="Times New Roman" w:hAnsi="Times New Roman"/>
          <w:sz w:val="28"/>
          <w:szCs w:val="28"/>
        </w:rPr>
        <w:t>8</w:t>
      </w:r>
      <w:r w:rsidR="005F425D" w:rsidRPr="00BB7F3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477C7" w:rsidRPr="00BB7F38">
        <w:rPr>
          <w:rFonts w:ascii="Times New Roman" w:hAnsi="Times New Roman"/>
          <w:sz w:val="28"/>
          <w:szCs w:val="28"/>
        </w:rPr>
        <w:t>1</w:t>
      </w:r>
      <w:r w:rsidR="00500A7A" w:rsidRPr="00BB7F38">
        <w:rPr>
          <w:rFonts w:ascii="Times New Roman" w:hAnsi="Times New Roman"/>
          <w:sz w:val="28"/>
          <w:szCs w:val="28"/>
        </w:rPr>
        <w:t>5</w:t>
      </w:r>
      <w:r w:rsidRPr="00BB7F3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65386" w:rsidRPr="00BB7F38" w:rsidRDefault="00165386" w:rsidP="00024B1B">
      <w:pPr>
        <w:pStyle w:val="a3"/>
        <w:numPr>
          <w:ilvl w:val="0"/>
          <w:numId w:val="19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BB7F38">
        <w:rPr>
          <w:rFonts w:ascii="Times New Roman" w:hAnsi="Times New Roman"/>
          <w:sz w:val="28"/>
          <w:szCs w:val="28"/>
        </w:rPr>
        <w:t>на 201</w:t>
      </w:r>
      <w:r w:rsidR="006C70B2" w:rsidRPr="00BB7F38">
        <w:rPr>
          <w:rFonts w:ascii="Times New Roman" w:hAnsi="Times New Roman"/>
          <w:sz w:val="28"/>
          <w:szCs w:val="28"/>
        </w:rPr>
        <w:t>9</w:t>
      </w:r>
      <w:r w:rsidRPr="00BB7F38">
        <w:rPr>
          <w:rFonts w:ascii="Times New Roman" w:hAnsi="Times New Roman"/>
          <w:sz w:val="28"/>
          <w:szCs w:val="28"/>
        </w:rPr>
        <w:t xml:space="preserve"> и </w:t>
      </w:r>
      <w:r w:rsidR="005F425D" w:rsidRPr="00BB7F38">
        <w:rPr>
          <w:rFonts w:ascii="Times New Roman" w:hAnsi="Times New Roman"/>
          <w:sz w:val="28"/>
          <w:szCs w:val="28"/>
        </w:rPr>
        <w:t>20</w:t>
      </w:r>
      <w:r w:rsidR="006C70B2" w:rsidRPr="00BB7F38">
        <w:rPr>
          <w:rFonts w:ascii="Times New Roman" w:hAnsi="Times New Roman"/>
          <w:sz w:val="28"/>
          <w:szCs w:val="28"/>
        </w:rPr>
        <w:t>20</w:t>
      </w:r>
      <w:r w:rsidR="005F425D" w:rsidRPr="00BB7F38">
        <w:rPr>
          <w:rFonts w:ascii="Times New Roman" w:hAnsi="Times New Roman"/>
          <w:sz w:val="28"/>
          <w:szCs w:val="28"/>
        </w:rPr>
        <w:t xml:space="preserve"> годы согласно приложению 1</w:t>
      </w:r>
      <w:r w:rsidR="00500A7A" w:rsidRPr="00BB7F38">
        <w:rPr>
          <w:rFonts w:ascii="Times New Roman" w:hAnsi="Times New Roman"/>
          <w:sz w:val="28"/>
          <w:szCs w:val="28"/>
        </w:rPr>
        <w:t>6 и 17</w:t>
      </w:r>
      <w:r w:rsidRPr="00BB7F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41FCF" w:rsidRPr="00C21DF8" w:rsidRDefault="00041FC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6FEF" w:rsidRPr="00C21DF8" w:rsidRDefault="00B94A91" w:rsidP="00386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7A6510" w:rsidRPr="00C21DF8">
        <w:rPr>
          <w:rFonts w:ascii="Times New Roman" w:hAnsi="Times New Roman"/>
          <w:sz w:val="28"/>
          <w:szCs w:val="28"/>
        </w:rPr>
        <w:t>9</w:t>
      </w:r>
      <w:r w:rsidRPr="00C21DF8">
        <w:rPr>
          <w:rFonts w:ascii="Times New Roman" w:hAnsi="Times New Roman"/>
          <w:sz w:val="28"/>
          <w:szCs w:val="28"/>
        </w:rPr>
        <w:t xml:space="preserve">. Утвердить </w:t>
      </w:r>
      <w:r w:rsidR="00EE1082" w:rsidRPr="00C21DF8">
        <w:rPr>
          <w:rFonts w:ascii="Times New Roman" w:hAnsi="Times New Roman"/>
          <w:sz w:val="28"/>
          <w:szCs w:val="28"/>
        </w:rPr>
        <w:t>о</w:t>
      </w:r>
      <w:r w:rsidR="00386FEF" w:rsidRPr="00C21DF8">
        <w:rPr>
          <w:rFonts w:ascii="Times New Roman" w:hAnsi="Times New Roman"/>
          <w:sz w:val="28"/>
          <w:szCs w:val="28"/>
        </w:rPr>
        <w:t>бъ</w:t>
      </w:r>
      <w:r w:rsidR="008A4364" w:rsidRPr="00C21DF8">
        <w:rPr>
          <w:rFonts w:ascii="Times New Roman" w:hAnsi="Times New Roman"/>
          <w:sz w:val="28"/>
          <w:szCs w:val="28"/>
        </w:rPr>
        <w:t>ё</w:t>
      </w:r>
      <w:r w:rsidR="00386FEF" w:rsidRPr="00C21DF8">
        <w:rPr>
          <w:rFonts w:ascii="Times New Roman" w:hAnsi="Times New Roman"/>
          <w:sz w:val="28"/>
          <w:szCs w:val="28"/>
        </w:rPr>
        <w:t>м и распределение дотаций на выравнивание бюджетной обеспеченности поселений из бюджета муниципального района</w:t>
      </w:r>
      <w:r w:rsidR="000A466D"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</w:t>
      </w:r>
      <w:r w:rsidR="00445D39" w:rsidRPr="00C21DF8">
        <w:rPr>
          <w:rFonts w:ascii="Times New Roman" w:hAnsi="Times New Roman" w:cs="Times New Roman"/>
          <w:sz w:val="28"/>
          <w:szCs w:val="28"/>
        </w:rPr>
        <w:t>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4A91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B22004" w:rsidRPr="00C21DF8">
        <w:rPr>
          <w:rFonts w:ascii="Times New Roman" w:hAnsi="Times New Roman" w:cs="Times New Roman"/>
          <w:sz w:val="28"/>
          <w:szCs w:val="28"/>
        </w:rPr>
        <w:t>т</w:t>
      </w:r>
      <w:r w:rsidRPr="00C21DF8">
        <w:rPr>
          <w:rFonts w:ascii="Times New Roman" w:hAnsi="Times New Roman" w:cs="Times New Roman"/>
          <w:sz w:val="28"/>
          <w:szCs w:val="28"/>
        </w:rPr>
        <w:t>ыс. рублей.</w:t>
      </w:r>
    </w:p>
    <w:p w:rsidR="00B94A91" w:rsidRPr="00C21DF8" w:rsidRDefault="00B94A91" w:rsidP="0028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Утвердить распределение дотаций на выравнивание уровня бюджетной обеспеченности сельских поселений из районного фонда финансовой поддержки </w:t>
      </w:r>
      <w:r w:rsidR="00CE7989" w:rsidRPr="00C21DF8">
        <w:rPr>
          <w:rFonts w:ascii="Times New Roman" w:hAnsi="Times New Roman"/>
          <w:sz w:val="28"/>
          <w:szCs w:val="28"/>
        </w:rPr>
        <w:t xml:space="preserve">сельских </w:t>
      </w:r>
      <w:r w:rsidRPr="00C21DF8">
        <w:rPr>
          <w:rFonts w:ascii="Times New Roman" w:hAnsi="Times New Roman"/>
          <w:sz w:val="28"/>
          <w:szCs w:val="28"/>
        </w:rPr>
        <w:t>поселений</w:t>
      </w:r>
      <w:r w:rsidR="00CE7989" w:rsidRPr="00C21DF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97E8B" w:rsidRPr="00C21DF8">
        <w:rPr>
          <w:rFonts w:ascii="Times New Roman" w:hAnsi="Times New Roman" w:cs="Times New Roman"/>
          <w:sz w:val="28"/>
          <w:szCs w:val="28"/>
        </w:rPr>
        <w:t>1</w:t>
      </w:r>
      <w:r w:rsidR="00A41AB9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94A91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- 20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41AB9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1B3B" w:rsidRPr="00C21DF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21DF8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по расчету и предоставлению дотаций бюджетам поселений за счет средств бюджета Ханты-Мансийского автономного округа </w:t>
      </w:r>
      <w:r w:rsidR="006E0BF8" w:rsidRPr="00C21DF8">
        <w:rPr>
          <w:rFonts w:ascii="Times New Roman" w:hAnsi="Times New Roman" w:cs="Times New Roman"/>
          <w:sz w:val="28"/>
          <w:szCs w:val="28"/>
        </w:rPr>
        <w:t xml:space="preserve">исполняет администрация Ханты-Мансийского района в лице </w:t>
      </w:r>
      <w:r w:rsidRPr="00C21DF8">
        <w:rPr>
          <w:rFonts w:ascii="Times New Roman" w:hAnsi="Times New Roman" w:cs="Times New Roman"/>
          <w:sz w:val="28"/>
          <w:szCs w:val="28"/>
        </w:rPr>
        <w:t>комитет</w:t>
      </w:r>
      <w:r w:rsidR="006E0BF8" w:rsidRPr="00C21DF8">
        <w:rPr>
          <w:rFonts w:ascii="Times New Roman" w:hAnsi="Times New Roman" w:cs="Times New Roman"/>
          <w:sz w:val="28"/>
          <w:szCs w:val="28"/>
        </w:rPr>
        <w:t>а</w:t>
      </w:r>
      <w:r w:rsidRPr="00C21DF8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r w:rsidR="001D54AB" w:rsidRPr="00C21DF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21DF8">
        <w:rPr>
          <w:rFonts w:ascii="Times New Roman" w:hAnsi="Times New Roman" w:cs="Times New Roman"/>
          <w:sz w:val="28"/>
          <w:szCs w:val="28"/>
        </w:rPr>
        <w:t>района.</w:t>
      </w:r>
    </w:p>
    <w:p w:rsidR="00907DD5" w:rsidRPr="00C21DF8" w:rsidRDefault="00907DD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5619" w:rsidRPr="002C335F" w:rsidRDefault="005F4FC1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227C3F" w:rsidRPr="00C21DF8">
        <w:rPr>
          <w:rFonts w:ascii="Times New Roman" w:hAnsi="Times New Roman"/>
          <w:sz w:val="28"/>
          <w:szCs w:val="28"/>
        </w:rPr>
        <w:t>2</w:t>
      </w:r>
      <w:r w:rsidR="002C335F" w:rsidRPr="00C21DF8">
        <w:rPr>
          <w:rFonts w:ascii="Times New Roman" w:hAnsi="Times New Roman"/>
          <w:sz w:val="28"/>
          <w:szCs w:val="28"/>
        </w:rPr>
        <w:t>0</w:t>
      </w:r>
      <w:r w:rsidR="00227C3F" w:rsidRPr="00C21DF8">
        <w:rPr>
          <w:rFonts w:ascii="Times New Roman" w:hAnsi="Times New Roman"/>
          <w:sz w:val="28"/>
          <w:szCs w:val="28"/>
        </w:rPr>
        <w:t>.</w:t>
      </w:r>
      <w:r w:rsidR="002C335F" w:rsidRPr="00C21DF8">
        <w:rPr>
          <w:rFonts w:ascii="Times New Roman" w:hAnsi="Times New Roman"/>
          <w:sz w:val="28"/>
          <w:szCs w:val="28"/>
        </w:rPr>
        <w:t xml:space="preserve"> </w:t>
      </w:r>
      <w:r w:rsidR="0029737E" w:rsidRPr="00C21DF8">
        <w:rPr>
          <w:rFonts w:ascii="Times New Roman" w:hAnsi="Times New Roman"/>
          <w:bCs/>
          <w:sz w:val="28"/>
          <w:szCs w:val="28"/>
        </w:rPr>
        <w:t>Бюджетные</w:t>
      </w:r>
      <w:r w:rsidR="0029737E" w:rsidRPr="00851E80">
        <w:rPr>
          <w:rFonts w:ascii="Times New Roman" w:hAnsi="Times New Roman"/>
          <w:bCs/>
          <w:sz w:val="28"/>
          <w:szCs w:val="28"/>
        </w:rPr>
        <w:t xml:space="preserve"> ассигнования </w:t>
      </w:r>
      <w:r w:rsidR="0029737E" w:rsidRPr="00851E80">
        <w:rPr>
          <w:rFonts w:ascii="Times New Roman" w:eastAsia="Calibri" w:hAnsi="Times New Roman"/>
          <w:sz w:val="28"/>
          <w:szCs w:val="28"/>
        </w:rPr>
        <w:t xml:space="preserve">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r w:rsidR="0029737E" w:rsidRPr="00851E80">
        <w:rPr>
          <w:rFonts w:ascii="Times New Roman" w:eastAsia="Calibri" w:hAnsi="Times New Roman"/>
          <w:sz w:val="28"/>
          <w:szCs w:val="28"/>
        </w:rPr>
        <w:lastRenderedPageBreak/>
        <w:t>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</w:t>
      </w:r>
      <w:r w:rsidR="0029737E" w:rsidRPr="00851E80">
        <w:rPr>
          <w:rFonts w:ascii="Times New Roman" w:hAnsi="Times New Roman"/>
          <w:sz w:val="28"/>
          <w:szCs w:val="28"/>
        </w:rPr>
        <w:t xml:space="preserve">, подлежат утверждению в составе расходов раздельно по каждому </w:t>
      </w:r>
      <w:r w:rsidR="0029737E" w:rsidRPr="00851E80">
        <w:rPr>
          <w:rFonts w:ascii="Times New Roman" w:eastAsia="Calibri" w:hAnsi="Times New Roman"/>
          <w:sz w:val="28"/>
          <w:szCs w:val="28"/>
        </w:rPr>
        <w:t xml:space="preserve">объекту, </w:t>
      </w:r>
      <w:r w:rsidR="0029737E" w:rsidRPr="00851E80">
        <w:rPr>
          <w:rFonts w:ascii="Times New Roman" w:hAnsi="Times New Roman"/>
          <w:sz w:val="28"/>
          <w:szCs w:val="28"/>
        </w:rPr>
        <w:t xml:space="preserve">согласно </w:t>
      </w:r>
      <w:r w:rsidR="0029737E" w:rsidRPr="002C335F">
        <w:rPr>
          <w:rFonts w:ascii="Times New Roman" w:hAnsi="Times New Roman"/>
          <w:sz w:val="28"/>
          <w:szCs w:val="28"/>
        </w:rPr>
        <w:t xml:space="preserve">приложению </w:t>
      </w:r>
      <w:r w:rsidR="00C25580" w:rsidRPr="002C335F">
        <w:rPr>
          <w:rFonts w:ascii="Times New Roman" w:hAnsi="Times New Roman"/>
          <w:sz w:val="28"/>
          <w:szCs w:val="28"/>
        </w:rPr>
        <w:t>20</w:t>
      </w:r>
      <w:r w:rsidR="002C335F" w:rsidRPr="002C335F">
        <w:rPr>
          <w:rFonts w:ascii="Times New Roman" w:hAnsi="Times New Roman"/>
          <w:sz w:val="28"/>
          <w:szCs w:val="28"/>
        </w:rPr>
        <w:t xml:space="preserve"> </w:t>
      </w:r>
      <w:r w:rsidR="0029737E" w:rsidRPr="002C335F">
        <w:rPr>
          <w:rFonts w:ascii="Times New Roman" w:hAnsi="Times New Roman"/>
          <w:sz w:val="28"/>
          <w:szCs w:val="28"/>
        </w:rPr>
        <w:t>к настоящему решению.</w:t>
      </w:r>
    </w:p>
    <w:p w:rsidR="00994A4A" w:rsidRPr="002C335F" w:rsidRDefault="00994A4A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2</w:t>
      </w:r>
      <w:r w:rsidR="002C335F" w:rsidRPr="00C21DF8">
        <w:rPr>
          <w:rFonts w:ascii="Times New Roman" w:hAnsi="Times New Roman"/>
          <w:sz w:val="28"/>
          <w:szCs w:val="28"/>
        </w:rPr>
        <w:t>1</w:t>
      </w:r>
      <w:r w:rsidRPr="00C21DF8">
        <w:rPr>
          <w:rFonts w:ascii="Times New Roman" w:hAnsi="Times New Roman"/>
          <w:sz w:val="28"/>
          <w:szCs w:val="28"/>
        </w:rPr>
        <w:t>. Установить, что в расходах бюджета района предусмотрены средства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2018 году и плановом периоде 2019 и 2020 годов согласно приложения 21 к настоящему решению.</w:t>
      </w: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Категории и (или) критерии отбора юридических лиц, индивидуальных предпринимателей, физических лиц,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правовым актом администрации Ханты-Мансийского района.</w:t>
      </w:r>
    </w:p>
    <w:p w:rsidR="008355AD" w:rsidRPr="00C21DF8" w:rsidRDefault="008355AD" w:rsidP="0042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0D8" w:rsidRPr="00375151" w:rsidRDefault="000853F9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2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="00CA10D8" w:rsidRPr="00C21DF8">
        <w:rPr>
          <w:sz w:val="28"/>
          <w:szCs w:val="28"/>
        </w:rPr>
        <w:t>Установить</w:t>
      </w:r>
      <w:r w:rsidR="00CA10D8" w:rsidRPr="00375151">
        <w:rPr>
          <w:sz w:val="28"/>
          <w:szCs w:val="28"/>
        </w:rPr>
        <w:t xml:space="preserve">, что в расходах бюджета района предусмотрены средства на предоставление </w:t>
      </w:r>
      <w:r w:rsidR="00CA10D8" w:rsidRPr="00375151">
        <w:rPr>
          <w:rFonts w:eastAsia="Calibri"/>
          <w:sz w:val="28"/>
          <w:szCs w:val="28"/>
          <w:lang w:eastAsia="en-US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CA10D8" w:rsidRPr="00375151">
        <w:rPr>
          <w:sz w:val="28"/>
          <w:szCs w:val="28"/>
        </w:rPr>
        <w:t xml:space="preserve"> в 201</w:t>
      </w:r>
      <w:r w:rsidR="009244A6" w:rsidRPr="00375151">
        <w:rPr>
          <w:sz w:val="28"/>
          <w:szCs w:val="28"/>
        </w:rPr>
        <w:t>8</w:t>
      </w:r>
      <w:r w:rsidR="00CA10D8" w:rsidRPr="00375151">
        <w:rPr>
          <w:sz w:val="28"/>
          <w:szCs w:val="28"/>
        </w:rPr>
        <w:t xml:space="preserve"> году и плановом периоде 201</w:t>
      </w:r>
      <w:r w:rsidR="009244A6" w:rsidRPr="00375151">
        <w:rPr>
          <w:sz w:val="28"/>
          <w:szCs w:val="28"/>
        </w:rPr>
        <w:t>9</w:t>
      </w:r>
      <w:r w:rsidR="00CA10D8" w:rsidRPr="00375151">
        <w:rPr>
          <w:sz w:val="28"/>
          <w:szCs w:val="28"/>
        </w:rPr>
        <w:t xml:space="preserve"> и 20</w:t>
      </w:r>
      <w:r w:rsidR="009244A6" w:rsidRPr="00375151">
        <w:rPr>
          <w:sz w:val="28"/>
          <w:szCs w:val="28"/>
        </w:rPr>
        <w:t>20</w:t>
      </w:r>
      <w:r w:rsidR="00CA10D8" w:rsidRPr="00375151">
        <w:rPr>
          <w:sz w:val="28"/>
          <w:szCs w:val="28"/>
        </w:rPr>
        <w:t xml:space="preserve"> годов согласно приложения 2</w:t>
      </w:r>
      <w:r w:rsidR="00C25580" w:rsidRPr="00375151">
        <w:rPr>
          <w:sz w:val="28"/>
          <w:szCs w:val="28"/>
        </w:rPr>
        <w:t>1</w:t>
      </w:r>
      <w:r w:rsidR="00CA10D8" w:rsidRPr="00375151">
        <w:rPr>
          <w:sz w:val="28"/>
          <w:szCs w:val="28"/>
        </w:rPr>
        <w:t xml:space="preserve"> к настоящему решению.</w:t>
      </w:r>
    </w:p>
    <w:p w:rsidR="00CA10D8" w:rsidRPr="00375151" w:rsidRDefault="00592AB2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>Порядок предоставления грантов в форме субсидий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AC6360" w:rsidRPr="00375151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3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Pr="00C21DF8">
        <w:rPr>
          <w:sz w:val="28"/>
          <w:szCs w:val="28"/>
        </w:rPr>
        <w:t xml:space="preserve">Установить, что в расходах бюджета района предусмотрены средства на предоставление субсидий </w:t>
      </w:r>
      <w:r w:rsidRPr="00C21DF8">
        <w:rPr>
          <w:rFonts w:eastAsia="Calibri"/>
          <w:sz w:val="28"/>
          <w:szCs w:val="28"/>
          <w:lang w:eastAsia="en-US"/>
        </w:rPr>
        <w:t>иным некоммерческим организациям</w:t>
      </w:r>
      <w:r w:rsidRPr="00375151">
        <w:rPr>
          <w:rFonts w:eastAsia="Calibri"/>
          <w:sz w:val="28"/>
          <w:szCs w:val="28"/>
          <w:lang w:eastAsia="en-US"/>
        </w:rPr>
        <w:t xml:space="preserve">, не являющимся муниципальными </w:t>
      </w:r>
      <w:r w:rsidRPr="00375151">
        <w:rPr>
          <w:rFonts w:eastAsia="Calibri"/>
          <w:sz w:val="28"/>
          <w:szCs w:val="28"/>
          <w:lang w:eastAsia="en-US"/>
        </w:rPr>
        <w:lastRenderedPageBreak/>
        <w:t xml:space="preserve">учреждениями </w:t>
      </w:r>
      <w:r w:rsidR="003D51EA" w:rsidRPr="00375151">
        <w:rPr>
          <w:sz w:val="28"/>
          <w:szCs w:val="28"/>
        </w:rPr>
        <w:t>в 201</w:t>
      </w:r>
      <w:r w:rsidR="00F92D55" w:rsidRPr="00375151">
        <w:rPr>
          <w:sz w:val="28"/>
          <w:szCs w:val="28"/>
        </w:rPr>
        <w:t>8</w:t>
      </w:r>
      <w:r w:rsidR="003D51EA" w:rsidRPr="00375151">
        <w:rPr>
          <w:sz w:val="28"/>
          <w:szCs w:val="28"/>
        </w:rPr>
        <w:t xml:space="preserve"> году и плановом периоде 201</w:t>
      </w:r>
      <w:r w:rsidR="00F92D55" w:rsidRPr="00375151">
        <w:rPr>
          <w:sz w:val="28"/>
          <w:szCs w:val="28"/>
        </w:rPr>
        <w:t>9</w:t>
      </w:r>
      <w:r w:rsidR="003D51EA" w:rsidRPr="00375151">
        <w:rPr>
          <w:sz w:val="28"/>
          <w:szCs w:val="28"/>
        </w:rPr>
        <w:t xml:space="preserve"> и 20</w:t>
      </w:r>
      <w:r w:rsidR="00F92D55" w:rsidRPr="00375151">
        <w:rPr>
          <w:sz w:val="28"/>
          <w:szCs w:val="28"/>
        </w:rPr>
        <w:t>20</w:t>
      </w:r>
      <w:r w:rsidR="003D51EA" w:rsidRPr="00375151">
        <w:rPr>
          <w:sz w:val="28"/>
          <w:szCs w:val="28"/>
        </w:rPr>
        <w:t xml:space="preserve"> годов </w:t>
      </w:r>
      <w:r w:rsidRPr="00375151">
        <w:rPr>
          <w:sz w:val="28"/>
          <w:szCs w:val="28"/>
        </w:rPr>
        <w:t>согласно приложению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2</w:t>
      </w:r>
      <w:r w:rsidR="00C25580" w:rsidRPr="00375151">
        <w:rPr>
          <w:sz w:val="28"/>
          <w:szCs w:val="28"/>
        </w:rPr>
        <w:t>1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к настоящему решению.</w:t>
      </w:r>
    </w:p>
    <w:p w:rsidR="00AC6360" w:rsidRPr="0045224A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 xml:space="preserve">Порядок предоставления субсидий </w:t>
      </w:r>
      <w:r w:rsidRPr="00375151">
        <w:rPr>
          <w:rFonts w:eastAsia="Calibri"/>
          <w:sz w:val="28"/>
          <w:szCs w:val="28"/>
          <w:lang w:eastAsia="en-US"/>
        </w:rPr>
        <w:t xml:space="preserve">иным некоммерческим </w:t>
      </w:r>
      <w:r w:rsidRPr="0045224A">
        <w:rPr>
          <w:rFonts w:eastAsia="Calibri"/>
          <w:sz w:val="28"/>
          <w:szCs w:val="28"/>
          <w:lang w:eastAsia="en-US"/>
        </w:rPr>
        <w:t>организациям, не являющимся муниципальными учреждениями</w:t>
      </w:r>
      <w:r w:rsidRPr="0045224A">
        <w:rPr>
          <w:sz w:val="28"/>
          <w:szCs w:val="28"/>
        </w:rPr>
        <w:t xml:space="preserve">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3561DF" w:rsidRPr="00C21DF8" w:rsidRDefault="00CA10D8" w:rsidP="00353E51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C21DF8">
        <w:rPr>
          <w:sz w:val="28"/>
          <w:szCs w:val="28"/>
        </w:rPr>
        <w:t>Статья 2</w:t>
      </w:r>
      <w:r w:rsidR="0045224A" w:rsidRPr="00C21DF8">
        <w:rPr>
          <w:sz w:val="28"/>
          <w:szCs w:val="28"/>
        </w:rPr>
        <w:t>4</w:t>
      </w:r>
      <w:r w:rsidRPr="00C21DF8">
        <w:rPr>
          <w:sz w:val="28"/>
          <w:szCs w:val="28"/>
        </w:rPr>
        <w:t xml:space="preserve">. </w:t>
      </w:r>
      <w:r w:rsidR="00C04C56" w:rsidRPr="00C21DF8">
        <w:rPr>
          <w:rFonts w:eastAsia="Calibri"/>
          <w:spacing w:val="-2"/>
          <w:sz w:val="28"/>
          <w:szCs w:val="28"/>
        </w:rPr>
        <w:t xml:space="preserve">Открытие и ведение лицевых счетов для автономных учреждений, созданных на базе имущества, находящегося в собственности </w:t>
      </w:r>
      <w:r w:rsidR="00C04C56" w:rsidRPr="00C21DF8">
        <w:rPr>
          <w:sz w:val="28"/>
          <w:szCs w:val="28"/>
        </w:rPr>
        <w:t>Ханты-Мансийск</w:t>
      </w:r>
      <w:r w:rsidR="00CE7989" w:rsidRPr="00C21DF8">
        <w:rPr>
          <w:sz w:val="28"/>
          <w:szCs w:val="28"/>
        </w:rPr>
        <w:t>ого</w:t>
      </w:r>
      <w:r w:rsidR="00C04C56" w:rsidRPr="00C21DF8">
        <w:rPr>
          <w:sz w:val="28"/>
          <w:szCs w:val="28"/>
        </w:rPr>
        <w:t xml:space="preserve"> район</w:t>
      </w:r>
      <w:r w:rsidR="00CE7989" w:rsidRPr="00C21DF8">
        <w:rPr>
          <w:sz w:val="28"/>
          <w:szCs w:val="28"/>
        </w:rPr>
        <w:t>а</w:t>
      </w:r>
      <w:r w:rsidR="00CE7989" w:rsidRPr="00C21DF8">
        <w:rPr>
          <w:rFonts w:eastAsia="Calibri"/>
          <w:spacing w:val="-2"/>
          <w:sz w:val="28"/>
          <w:szCs w:val="28"/>
        </w:rPr>
        <w:t xml:space="preserve">, осуществляются </w:t>
      </w:r>
      <w:r w:rsidR="00C04C56" w:rsidRPr="00C21DF8">
        <w:rPr>
          <w:sz w:val="28"/>
          <w:szCs w:val="28"/>
        </w:rPr>
        <w:t>в комитете по финансам администрации Ханты-Мансийского района</w:t>
      </w:r>
      <w:r w:rsidR="00D900FD" w:rsidRPr="00C21DF8">
        <w:rPr>
          <w:sz w:val="28"/>
          <w:szCs w:val="28"/>
        </w:rPr>
        <w:t xml:space="preserve"> </w:t>
      </w:r>
      <w:r w:rsidR="00C04C56" w:rsidRPr="00C21DF8">
        <w:rPr>
          <w:sz w:val="28"/>
          <w:szCs w:val="28"/>
        </w:rPr>
        <w:t>в порядке, установленном коми</w:t>
      </w:r>
      <w:r w:rsidR="00CE7989" w:rsidRPr="00C21DF8">
        <w:rPr>
          <w:sz w:val="28"/>
          <w:szCs w:val="28"/>
        </w:rPr>
        <w:t xml:space="preserve">тетом по финансам администрации </w:t>
      </w:r>
      <w:r w:rsidR="00C04C56" w:rsidRPr="00C21DF8">
        <w:rPr>
          <w:sz w:val="28"/>
          <w:szCs w:val="28"/>
        </w:rPr>
        <w:t>Ханты-Мансийского района</w:t>
      </w:r>
      <w:r w:rsidR="00C04C56" w:rsidRPr="00C21DF8">
        <w:rPr>
          <w:rFonts w:eastAsia="Calibri"/>
          <w:spacing w:val="-2"/>
          <w:sz w:val="28"/>
          <w:szCs w:val="28"/>
        </w:rPr>
        <w:t>.</w:t>
      </w:r>
    </w:p>
    <w:p w:rsidR="000853F9" w:rsidRPr="00C21DF8" w:rsidRDefault="000853F9" w:rsidP="003561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335F" w:rsidRPr="00C21DF8" w:rsidRDefault="00117D0C" w:rsidP="002C3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2</w:t>
      </w:r>
      <w:r w:rsidR="0045224A" w:rsidRPr="00C21DF8">
        <w:rPr>
          <w:rFonts w:ascii="Times New Roman" w:hAnsi="Times New Roman" w:cs="Times New Roman"/>
          <w:sz w:val="28"/>
          <w:szCs w:val="28"/>
        </w:rPr>
        <w:t>5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Установить, что в 2018 году бюджетные кредиты юридическим лицам предоставляются из бюджета района в пределах общего объёма бюджетных ассигнований, предусмотренных по источникам финансирования дефицита бюджета района на эти цели, в сумме до 52 824,2 тыс. рублей на срок до одного года, в том числе на срок, выходящий за пределы финансового года, в сумме 30 662,5 тыс. рублей.</w:t>
      </w:r>
    </w:p>
    <w:p w:rsidR="00D900FD" w:rsidRPr="00C21DF8" w:rsidRDefault="00D900FD" w:rsidP="00D900FD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BB" w:rsidRPr="001653DE" w:rsidRDefault="00117D0C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90082D" w:rsidRPr="00C21DF8">
        <w:rPr>
          <w:rFonts w:ascii="Times New Roman" w:hAnsi="Times New Roman"/>
          <w:sz w:val="28"/>
          <w:szCs w:val="28"/>
        </w:rPr>
        <w:t>2</w:t>
      </w:r>
      <w:r w:rsidR="0045224A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45224A">
        <w:rPr>
          <w:rFonts w:ascii="Times New Roman" w:hAnsi="Times New Roman"/>
          <w:sz w:val="28"/>
          <w:szCs w:val="28"/>
        </w:rPr>
        <w:t xml:space="preserve"> </w:t>
      </w:r>
      <w:r w:rsidR="00606EBB" w:rsidRPr="0045224A">
        <w:rPr>
          <w:rFonts w:ascii="Times New Roman" w:hAnsi="Times New Roman"/>
          <w:sz w:val="28"/>
          <w:szCs w:val="28"/>
        </w:rPr>
        <w:t>Установить, что бюджетные кредиты из бюджета района – денежные средства, предоставляемые юридическому лицу (за исключением государственных (муниципальных) учреждений) на возвратной и возмездной основах</w:t>
      </w:r>
      <w:r w:rsidR="00606EBB" w:rsidRPr="001653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>Бюджетные кредиты юридическим лицам предоставляются на улучшение материально – технической базы предприятий</w:t>
      </w:r>
      <w:r w:rsidR="00CE7989" w:rsidRPr="001653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53DE">
        <w:rPr>
          <w:rFonts w:ascii="Times New Roman" w:hAnsi="Times New Roman"/>
          <w:color w:val="000000" w:themeColor="text1"/>
          <w:sz w:val="28"/>
          <w:szCs w:val="28"/>
        </w:rPr>
        <w:t>осуществляющих производство продуктов питания и предоставление коммунальных услуг на территории Ханты-Мансийского района.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1653DE">
        <w:rPr>
          <w:rFonts w:ascii="Times New Roman" w:hAnsi="Times New Roman"/>
          <w:color w:val="000000" w:themeColor="text1"/>
          <w:sz w:val="28"/>
          <w:szCs w:val="28"/>
        </w:rPr>
        <w:t>возмездности</w:t>
      </w:r>
      <w:proofErr w:type="spellEnd"/>
      <w:r w:rsidRPr="001653DE">
        <w:rPr>
          <w:rFonts w:ascii="Times New Roman" w:hAnsi="Times New Roman"/>
          <w:color w:val="000000" w:themeColor="text1"/>
          <w:sz w:val="28"/>
          <w:szCs w:val="28"/>
        </w:rPr>
        <w:t xml:space="preserve"> (по процентным кредитам), срочности, возвратности. Срок возврата юридическими лицами бюджетных кредитов не может превышать один год с момента их выдачи. За пользование бюджетными кредитами взимается плата в размере не менее одной третьей ставки рефинансирования (учетной ставки) Центрального банка Российской Федерации, действующей на день заключения договора о предоставлении бюджетного кредита.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бюджетных кредитов являются: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получателем бюджетного кредита гарантии обеспечения своих обязательств по его возврату способом, указанным в соответствующем распоряжении администрации Ханты-Мансийского района, с учетом требований статьи 93.2 Бюджетного кодекса Российской Федерации;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 у получателя бюджетного кредита на дату обращения неурегулированной просроченной задолженности по денежным обязательствам перед бюджетом района и обязательным платежам в бюджетную систему Российской Федерации.</w:t>
      </w:r>
    </w:p>
    <w:p w:rsidR="00606EBB" w:rsidRPr="00D9451F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претендовать на предоставление бюджетных кредитов юридические лица, находящиеся в стадии реорганизации, ликвидации и имеющие признаки банкротства, установленные федеральным законодательством.</w:t>
      </w:r>
    </w:p>
    <w:p w:rsidR="00117D0C" w:rsidRPr="00D9451F" w:rsidRDefault="00606EBB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1F">
        <w:rPr>
          <w:rFonts w:ascii="Times New Roman" w:hAnsi="Times New Roman"/>
          <w:sz w:val="28"/>
          <w:szCs w:val="28"/>
        </w:rPr>
        <w:t>При нарушении сроков возврата бюджетных кредитов взимаются пени в размере одной трехсотой действующей ставки рефинансирования (учетной ставки) Центрального банка Российской Федерации за каждый день просрочки</w:t>
      </w:r>
      <w:r w:rsidR="00563F96" w:rsidRPr="00D9451F">
        <w:rPr>
          <w:rFonts w:ascii="Times New Roman" w:hAnsi="Times New Roman"/>
          <w:sz w:val="28"/>
          <w:szCs w:val="28"/>
        </w:rPr>
        <w:t>.</w:t>
      </w:r>
    </w:p>
    <w:p w:rsidR="00117D0C" w:rsidRPr="00C21DF8" w:rsidRDefault="00117D0C" w:rsidP="007E6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A3" w:rsidRPr="00C21DF8" w:rsidRDefault="00117D0C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0DA3" w:rsidRPr="00C21DF8">
        <w:rPr>
          <w:rFonts w:ascii="Times New Roman" w:hAnsi="Times New Roman" w:cs="Times New Roman"/>
          <w:sz w:val="28"/>
          <w:szCs w:val="28"/>
        </w:rPr>
        <w:t>2</w:t>
      </w:r>
      <w:r w:rsidR="00D9451F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E0DA3" w:rsidRPr="00C21DF8">
        <w:rPr>
          <w:rFonts w:ascii="Times New Roman" w:hAnsi="Times New Roman" w:cs="Times New Roman"/>
          <w:sz w:val="28"/>
          <w:szCs w:val="28"/>
        </w:rPr>
        <w:t>Установить следующий порядок предоставления бюджетных кредитов юридическим лицам:</w:t>
      </w:r>
    </w:p>
    <w:p w:rsidR="001E0DA3" w:rsidRPr="00C21DF8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- бюджетные кредиты носят целевой характер и предоставляются на возмездной, срочной</w:t>
      </w: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возвратной основах;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</w:t>
      </w: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 бюджетных кредитов осуществляются в валюте Российской Федерации;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юридическое лицо, претендующее на получение бюджетного кредита, направляет в адрес главы Ханты-Мансийского района письменное заявление с обоснованием экономической и социальной целесообразности предоставления бюджетного кредита, с указанием суммы, целевого назначения, срока, на который требуется кредит, и возможных способов обеспечения исполнения обязательств по кредиту;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прилагаемых к заявлению, а также порядок рассмотрения заявления о предоставлении бюджетного кредита определяется администрацией Ханты-Мансийского района;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предоставлении бюджетного кредита принимается главой Ханты-Мансийского района на основании представленного комитетом по финансам администрации Ханты-Мансийского района итогового заключения о возможности предоставления юридическому лицу бюджетного кредита;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основанием для заключения договора является распоряжение администрации Ханты-Мансийского района о предоставлении бюджетных средств юридическому лицу с указанием заемщика, суммы, целевого назначения, порядка и сроков возврата кредита, размера платы за пользование кредитом (для процентных кредитов), способа обеспечения исполнения обязательства по возврату бюджетного кредита и выплате процентов за пользование им;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целевое назначение предоставляемых бюджетных кредитов, условия их возврата, размер и порядок уплаты процентов за пользование бюджетными средствами, ответственность заемщиков, а также иные </w:t>
      </w: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 сторон определяются договором бюджетного кредита в соответствии с законодательством Российской Федерации и правовыми актами Ханты-Мансийского района.</w:t>
      </w:r>
    </w:p>
    <w:p w:rsidR="001E0DA3" w:rsidRPr="00D9451F" w:rsidRDefault="001E0DA3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Периодом нецелевого использования бюджетных кредитов, предоставленных юридическим лицам, признается срок со дня отвлечения средств на </w:t>
      </w:r>
      <w:r w:rsidRPr="00D9451F">
        <w:rPr>
          <w:rFonts w:ascii="Times New Roman" w:hAnsi="Times New Roman" w:cs="Times New Roman"/>
          <w:sz w:val="28"/>
          <w:szCs w:val="28"/>
        </w:rPr>
        <w:t>цели, не предусмотренные условиями предоставления бюджетного кредита, до момента их возврата в бюджет района или направления для использования по целевому назначению.</w:t>
      </w:r>
    </w:p>
    <w:p w:rsidR="00265975" w:rsidRPr="00C21DF8" w:rsidRDefault="00265975" w:rsidP="005200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3A7" w:rsidRPr="00C21DF8" w:rsidRDefault="00E53F79" w:rsidP="001C43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28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C43A7" w:rsidRPr="00C21DF8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955CDB" w:rsidRPr="00C21DF8" w:rsidRDefault="00955CD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1E0" w:rsidRPr="00C21DF8" w:rsidRDefault="00E53F79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/>
          <w:sz w:val="28"/>
          <w:szCs w:val="28"/>
        </w:rPr>
        <w:t>29</w:t>
      </w:r>
      <w:r w:rsidRPr="00C21DF8">
        <w:rPr>
          <w:rFonts w:ascii="Times New Roman" w:hAnsi="Times New Roman"/>
          <w:sz w:val="28"/>
          <w:szCs w:val="28"/>
        </w:rPr>
        <w:t>.</w:t>
      </w:r>
      <w:r w:rsidR="00D9451F" w:rsidRPr="00C21DF8">
        <w:rPr>
          <w:rFonts w:ascii="Times New Roman" w:hAnsi="Times New Roman"/>
          <w:sz w:val="28"/>
          <w:szCs w:val="28"/>
        </w:rPr>
        <w:t xml:space="preserve"> </w:t>
      </w:r>
      <w:r w:rsidR="008D31E0" w:rsidRPr="00C21DF8">
        <w:rPr>
          <w:rFonts w:ascii="Times New Roman" w:hAnsi="Times New Roman"/>
          <w:sz w:val="28"/>
          <w:szCs w:val="28"/>
        </w:rPr>
        <w:t>Заключение</w:t>
      </w:r>
      <w:r w:rsidR="008D31E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 о реструктуризации задолженности долговых обязательств юридических лиц перед бюджетом района осуществляется администрацией Ханты-Мансийского района в соответствии с законодательством Российской Федерации, Ханты-Мансийского автономного округа – Югры и правовыми актами Ханты – 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Условия реструктуризации обязательств (задолженности) по бюджетному кредиту устанавливаются настоящим решением и правовым актом администрации Ханты-Мансийского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Администрацией Ханты-Мансийского района также определяется порядок проведения реструктуризации обязательств (задолженности) по бюджетному кредиту.</w:t>
      </w:r>
    </w:p>
    <w:p w:rsidR="008D31E0" w:rsidRPr="00BB6B72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Реструктуризация обязательств (задолженности) по бюджетным кредитам юридическим лицам проводится на следующих условиях: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обязательства должника консолидируются с предоставлением отсрочки погашения консолидируемой задолженности до трех лет и рассрочки погашения до пяти лет;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на остаток консолидированной задолженности ежемесячно начисляются и уплачиваются должником проценты за рассрочку погашения консолидируемой задолженности в размере 0,5 процента годовых;</w:t>
      </w:r>
    </w:p>
    <w:p w:rsidR="008D31E0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задолженность по начисленной неустойке подлежит оплате после полного погашения должником консолидированной задолженности и процентов за рассрочку, но не позднее одного месяца с даты полного погашения задолженности, либо, в случае полного и своевременного выполнения должником обязательств по погашению консолидируемой задолженности и уплате начисленных на нее процентов за рассрочку, неустойка подлежит списанию (прощению).</w:t>
      </w:r>
    </w:p>
    <w:p w:rsidR="00117AF9" w:rsidRPr="00D9451F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Ханты – Мансийского района принимает решение о заключении с должниками мировых соглашений, </w:t>
      </w:r>
      <w:r w:rsidRPr="00BB6B72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предусматривающих реструктуризацию их денежных обязательств (</w:t>
      </w:r>
      <w:r w:rsidRPr="00D9451F">
        <w:rPr>
          <w:rFonts w:ascii="Times New Roman" w:hAnsi="Times New Roman"/>
          <w:snapToGrid w:val="0"/>
          <w:sz w:val="28"/>
          <w:szCs w:val="28"/>
        </w:rPr>
        <w:t>задолженности) перед Ханты-Мансийским районом на условиях, установленных настоящим решением.</w:t>
      </w: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30</w:t>
      </w:r>
      <w:r w:rsidRPr="00C21DF8">
        <w:rPr>
          <w:rFonts w:ascii="Times New Roman" w:hAnsi="Times New Roman" w:cs="Times New Roman"/>
          <w:sz w:val="28"/>
          <w:szCs w:val="28"/>
        </w:rPr>
        <w:t>. Установить, что администрация района и органы администрации района не вправе принимать решения, приводящие                            к увеличению в 2018 году численности работников органов администрации района, работников муниципальных учреждений района, за исключением случаев, когда увеличение численности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</w:p>
    <w:p w:rsidR="008C7094" w:rsidRPr="00C21DF8" w:rsidRDefault="008C7094" w:rsidP="00A111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730" w:rsidRPr="00C21DF8" w:rsidRDefault="008C7094" w:rsidP="008C709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 w:cs="Times New Roman"/>
          <w:sz w:val="28"/>
          <w:szCs w:val="28"/>
        </w:rPr>
        <w:t>Установить, что правовые акты Ханты-Мансийского района, влекущие дополнительные расходы за счет средств бюджета района на 201</w:t>
      </w:r>
      <w:r w:rsidR="00D07A26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201</w:t>
      </w:r>
      <w:r w:rsidR="00B8701F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EE6DB5" w:rsidRPr="00C21DF8" w:rsidRDefault="00EE6DB5" w:rsidP="005200E4">
      <w:pPr>
        <w:pStyle w:val="a8"/>
        <w:spacing w:before="0" w:line="240" w:lineRule="auto"/>
        <w:ind w:left="0" w:firstLine="567"/>
        <w:jc w:val="both"/>
        <w:rPr>
          <w:b w:val="0"/>
          <w:szCs w:val="28"/>
        </w:rPr>
      </w:pPr>
    </w:p>
    <w:p w:rsidR="00986730" w:rsidRPr="00682781" w:rsidRDefault="001506AA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/>
          <w:sz w:val="28"/>
          <w:szCs w:val="28"/>
        </w:rPr>
        <w:t>2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/>
          <w:sz w:val="28"/>
          <w:szCs w:val="28"/>
        </w:rPr>
        <w:t>Установить</w:t>
      </w:r>
      <w:r w:rsidR="00986730" w:rsidRPr="00D9451F">
        <w:rPr>
          <w:rFonts w:ascii="Times New Roman" w:hAnsi="Times New Roman"/>
          <w:sz w:val="28"/>
          <w:szCs w:val="28"/>
        </w:rPr>
        <w:t>, что в случае невыполнения доходной части бюджета района в 201</w:t>
      </w:r>
      <w:r w:rsidR="00682781" w:rsidRPr="00D9451F">
        <w:rPr>
          <w:rFonts w:ascii="Times New Roman" w:hAnsi="Times New Roman"/>
          <w:sz w:val="28"/>
          <w:szCs w:val="28"/>
        </w:rPr>
        <w:t>8</w:t>
      </w:r>
      <w:r w:rsidR="00986730" w:rsidRPr="00D9451F">
        <w:rPr>
          <w:rFonts w:ascii="Times New Roman" w:hAnsi="Times New Roman"/>
          <w:sz w:val="28"/>
          <w:szCs w:val="28"/>
        </w:rPr>
        <w:t xml:space="preserve"> году</w:t>
      </w:r>
      <w:r w:rsidR="00986730" w:rsidRPr="00682781">
        <w:rPr>
          <w:rFonts w:ascii="Times New Roman" w:hAnsi="Times New Roman"/>
          <w:sz w:val="28"/>
          <w:szCs w:val="28"/>
        </w:rPr>
        <w:t xml:space="preserve"> в первоочередном порядке подлежат финансированию социально-значимые расходы, связанные с: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труда и начислениями на выплаты по оплате труда;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социальным обеспечением населения;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медикаментами и перевязочными средствами;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питанием;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коммунальных услуг;</w:t>
      </w:r>
    </w:p>
    <w:p w:rsidR="00986730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 xml:space="preserve">предоставление межбюджетных трансфертов бюджетам </w:t>
      </w:r>
      <w:r w:rsidR="00CE7989" w:rsidRPr="00682781">
        <w:rPr>
          <w:sz w:val="28"/>
          <w:szCs w:val="28"/>
        </w:rPr>
        <w:t xml:space="preserve">сельских поселений </w:t>
      </w:r>
      <w:r w:rsidRPr="00682781">
        <w:rPr>
          <w:sz w:val="28"/>
          <w:szCs w:val="28"/>
        </w:rPr>
        <w:t>Ханты-Мансийского района в части дотаций и субвенций.</w:t>
      </w:r>
    </w:p>
    <w:p w:rsidR="00986730" w:rsidRPr="00D9451F" w:rsidRDefault="00986730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781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201</w:t>
      </w:r>
      <w:r w:rsidR="00682781" w:rsidRPr="00682781">
        <w:rPr>
          <w:rFonts w:ascii="Times New Roman" w:hAnsi="Times New Roman"/>
          <w:sz w:val="28"/>
          <w:szCs w:val="28"/>
        </w:rPr>
        <w:t>8</w:t>
      </w:r>
      <w:r w:rsidRPr="00682781">
        <w:rPr>
          <w:rFonts w:ascii="Times New Roman" w:hAnsi="Times New Roman"/>
          <w:sz w:val="28"/>
          <w:szCs w:val="28"/>
        </w:rPr>
        <w:t xml:space="preserve"> году </w:t>
      </w:r>
      <w:r w:rsidRPr="00D9451F">
        <w:rPr>
          <w:rFonts w:ascii="Times New Roman" w:hAnsi="Times New Roman"/>
          <w:sz w:val="28"/>
          <w:szCs w:val="28"/>
        </w:rPr>
        <w:t>определяются комитетом по финансам администрации Ханты-Мансийского района в пределах поступающих доходов в бюджет района.</w:t>
      </w:r>
    </w:p>
    <w:p w:rsidR="00CE7989" w:rsidRPr="00D9451F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1" w:rsidRPr="00C21DF8" w:rsidRDefault="007E4012" w:rsidP="00E204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lastRenderedPageBreak/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E204C1" w:rsidRPr="00C21DF8">
        <w:rPr>
          <w:rFonts w:ascii="Times New Roman" w:hAnsi="Times New Roman" w:cs="Times New Roman"/>
          <w:sz w:val="28"/>
          <w:szCs w:val="28"/>
        </w:rPr>
        <w:t>Утвердить:</w:t>
      </w:r>
    </w:p>
    <w:p w:rsidR="00024B1B" w:rsidRPr="00C21DF8" w:rsidRDefault="00E204C1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программу муниципальных заимствований Ханты-Мансийского района на </w:t>
      </w:r>
      <w:r w:rsidR="0055318D" w:rsidRPr="00C21DF8">
        <w:rPr>
          <w:rFonts w:ascii="Times New Roman" w:hAnsi="Times New Roman"/>
          <w:sz w:val="28"/>
          <w:szCs w:val="28"/>
        </w:rPr>
        <w:t>201</w:t>
      </w:r>
      <w:r w:rsidR="00356934" w:rsidRPr="00C21DF8">
        <w:rPr>
          <w:rFonts w:ascii="Times New Roman" w:hAnsi="Times New Roman"/>
          <w:sz w:val="28"/>
          <w:szCs w:val="28"/>
        </w:rPr>
        <w:t>8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56934" w:rsidRPr="00C21DF8">
        <w:rPr>
          <w:rFonts w:ascii="Times New Roman" w:hAnsi="Times New Roman"/>
          <w:sz w:val="28"/>
          <w:szCs w:val="28"/>
        </w:rPr>
        <w:t>9</w:t>
      </w:r>
      <w:r w:rsidR="0055318D" w:rsidRPr="00C21DF8">
        <w:rPr>
          <w:rFonts w:ascii="Times New Roman" w:hAnsi="Times New Roman"/>
          <w:sz w:val="28"/>
          <w:szCs w:val="28"/>
        </w:rPr>
        <w:t xml:space="preserve"> и 20</w:t>
      </w:r>
      <w:r w:rsidR="00356934" w:rsidRPr="00C21DF8">
        <w:rPr>
          <w:rFonts w:ascii="Times New Roman" w:hAnsi="Times New Roman"/>
          <w:sz w:val="28"/>
          <w:szCs w:val="28"/>
        </w:rPr>
        <w:t>20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годов</w:t>
      </w:r>
      <w:r w:rsidRPr="00C21D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E28D7" w:rsidRPr="00C21DF8">
        <w:rPr>
          <w:rFonts w:ascii="Times New Roman" w:hAnsi="Times New Roman" w:cs="Times New Roman"/>
          <w:sz w:val="28"/>
          <w:szCs w:val="28"/>
        </w:rPr>
        <w:t>2</w:t>
      </w:r>
      <w:r w:rsidR="00A04908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5318D" w:rsidRPr="00C21DF8" w:rsidRDefault="0055318D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 района в составе ведомственной структуры расходов бюджета района на 201</w:t>
      </w:r>
      <w:r w:rsidR="00AD0A3C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04908" w:rsidRPr="00C21DF8">
        <w:rPr>
          <w:rFonts w:ascii="Times New Roman" w:hAnsi="Times New Roman" w:cs="Times New Roman"/>
          <w:sz w:val="28"/>
          <w:szCs w:val="28"/>
        </w:rPr>
        <w:t>23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E4012" w:rsidRPr="00C21DF8" w:rsidRDefault="007E4012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39" w:rsidRPr="00D9451F" w:rsidRDefault="00634EA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420B" w:rsidRPr="00C21DF8">
        <w:rPr>
          <w:rFonts w:ascii="Times New Roman" w:hAnsi="Times New Roman" w:cs="Times New Roman"/>
          <w:sz w:val="28"/>
          <w:szCs w:val="28"/>
        </w:rPr>
        <w:t>3</w:t>
      </w:r>
      <w:r w:rsidR="00D9451F" w:rsidRPr="00C21DF8">
        <w:rPr>
          <w:rFonts w:ascii="Times New Roman" w:hAnsi="Times New Roman" w:cs="Times New Roman"/>
          <w:sz w:val="28"/>
          <w:szCs w:val="28"/>
        </w:rPr>
        <w:t>4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Pr="00D945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E2380D" w:rsidRPr="00D94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D945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2380D" w:rsidRPr="00D9451F">
        <w:rPr>
          <w:rFonts w:ascii="Times New Roman" w:hAnsi="Times New Roman" w:cs="Times New Roman"/>
          <w:sz w:val="28"/>
          <w:szCs w:val="28"/>
        </w:rPr>
        <w:t>, но не ранее</w:t>
      </w:r>
      <w:r w:rsidRPr="00D9451F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9D402A" w:rsidRPr="00D9451F">
        <w:rPr>
          <w:rFonts w:ascii="Times New Roman" w:hAnsi="Times New Roman" w:cs="Times New Roman"/>
          <w:sz w:val="28"/>
          <w:szCs w:val="28"/>
        </w:rPr>
        <w:t>8</w:t>
      </w:r>
      <w:r w:rsidR="00EC69AF">
        <w:rPr>
          <w:rFonts w:ascii="Times New Roman" w:hAnsi="Times New Roman" w:cs="Times New Roman"/>
          <w:sz w:val="28"/>
          <w:szCs w:val="28"/>
        </w:rPr>
        <w:t> </w:t>
      </w:r>
      <w:r w:rsidRPr="00D9451F">
        <w:rPr>
          <w:rFonts w:ascii="Times New Roman" w:hAnsi="Times New Roman" w:cs="Times New Roman"/>
          <w:sz w:val="28"/>
          <w:szCs w:val="28"/>
        </w:rPr>
        <w:t>года.</w:t>
      </w:r>
    </w:p>
    <w:p w:rsid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2B4" w:rsidRDefault="009012B4" w:rsidP="0044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3810"/>
      </w:tblGrid>
      <w:tr w:rsidR="00527A9D" w:rsidRPr="00527A9D" w:rsidTr="00CA21BC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27A9D" w:rsidRPr="00527A9D" w:rsidTr="00CA21BC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527A9D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</w:tr>
    </w:tbl>
    <w:p w:rsidR="009012B4" w:rsidRPr="00445D39" w:rsidRDefault="009012B4" w:rsidP="00445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57" w:rsidRPr="00445D39" w:rsidRDefault="00E26A57" w:rsidP="00445D39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E26A57" w:rsidRPr="00445D39" w:rsidSect="00235F99">
          <w:footerReference w:type="default" r:id="rId8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527A9D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E5251A">
        <w:rPr>
          <w:rFonts w:ascii="Times New Roman" w:hAnsi="Times New Roman" w:cs="Times New Roman"/>
          <w:sz w:val="28"/>
          <w:szCs w:val="28"/>
        </w:rPr>
        <w:t>13.12</w:t>
      </w:r>
      <w:r w:rsidRPr="0070311B">
        <w:rPr>
          <w:rFonts w:ascii="Times New Roman" w:hAnsi="Times New Roman" w:cs="Times New Roman"/>
          <w:sz w:val="28"/>
          <w:szCs w:val="28"/>
        </w:rPr>
        <w:t>.201</w:t>
      </w:r>
      <w:r w:rsidR="001D0B88">
        <w:rPr>
          <w:rFonts w:ascii="Times New Roman" w:hAnsi="Times New Roman" w:cs="Times New Roman"/>
          <w:sz w:val="28"/>
          <w:szCs w:val="28"/>
        </w:rPr>
        <w:t>7</w:t>
      </w:r>
      <w:r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  <w:lang w:val="en-US"/>
        </w:rPr>
        <w:t>214</w:t>
      </w:r>
    </w:p>
    <w:p w:rsidR="006C394C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6"/>
        <w:gridCol w:w="3114"/>
        <w:gridCol w:w="9213"/>
      </w:tblGrid>
      <w:tr w:rsidR="00E16B06" w:rsidRPr="001B5C87" w:rsidTr="00E16B06">
        <w:trPr>
          <w:trHeight w:val="37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B06" w:rsidRPr="001B5C8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60554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доходов бюджета района</w:t>
            </w:r>
          </w:p>
        </w:tc>
      </w:tr>
      <w:tr w:rsidR="00E16B06" w:rsidRPr="001B5C87" w:rsidTr="00E16B06">
        <w:trPr>
          <w:trHeight w:val="33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B06" w:rsidRPr="001B5C87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16B06" w:rsidRPr="001B5C8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E16B06" w:rsidRPr="001B5C87" w:rsidTr="00E16B06">
        <w:trPr>
          <w:trHeight w:val="938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доходов бюджета</w:t>
            </w:r>
          </w:p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доходов бюджета района</w:t>
            </w:r>
          </w:p>
        </w:tc>
      </w:tr>
      <w:tr w:rsidR="00E16B06" w:rsidRPr="001B5C87" w:rsidTr="00E16B06">
        <w:trPr>
          <w:trHeight w:val="13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E16B06" w:rsidRPr="001B5C87" w:rsidTr="00E16B0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1 08 07174 01 0000 110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554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16B06" w:rsidRPr="001B5C87" w:rsidTr="00E16B0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6B06" w:rsidRPr="001B5C87" w:rsidTr="00E16B0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6B06" w:rsidRPr="001B5C87" w:rsidTr="00E16B06">
        <w:trPr>
          <w:trHeight w:val="6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16B06" w:rsidRPr="001B5C87" w:rsidTr="00E16B0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6B06" w:rsidRPr="001B5C87" w:rsidTr="00E16B0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16B06" w:rsidRPr="001B5C87" w:rsidTr="00E16B0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220BC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16B06" w:rsidRPr="001B5C87" w:rsidTr="00E16B06">
        <w:trPr>
          <w:trHeight w:val="50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1 11 02033 05 0000 120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16B06" w:rsidRPr="001B5C87" w:rsidTr="00E16B0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16B06" w:rsidRPr="001B5C87" w:rsidTr="00E16B06">
        <w:trPr>
          <w:trHeight w:val="5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16B06" w:rsidRPr="001B5C87" w:rsidTr="00E16B06">
        <w:trPr>
          <w:trHeight w:val="38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16B06" w:rsidRPr="001B5C87" w:rsidTr="00E16B06">
        <w:trPr>
          <w:trHeight w:val="3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6B06" w:rsidRPr="001B5C87" w:rsidTr="00E16B06">
        <w:trPr>
          <w:trHeight w:val="13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для нужд муниципальных районов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16B06" w:rsidRPr="001B5C87" w:rsidTr="00E16B0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2 02 15002 05 0000 151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2 02 20041 05 0000 151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16B06" w:rsidRPr="001B5C87" w:rsidTr="00E16B0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2 02 20051 05 0000 151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16B06" w:rsidRPr="001B5C87" w:rsidTr="00E16B0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бюджетам муниципальных районов на поддержку </w:t>
            </w:r>
          </w:p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отрасли культуры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2 02 25555 05 0000 151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2 02 29999 05 0000 151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6B06" w:rsidRPr="001B5C87" w:rsidTr="00EF1CA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2 02 35118 05 0000 151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</w:t>
            </w: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E16B06" w:rsidRPr="001B5C87" w:rsidTr="00E16B0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050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2 02 35120 05 0000 151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                  в присяжные заседатели федеральных судов общей юрисдикции                в Российской Федерации</w:t>
            </w:r>
          </w:p>
        </w:tc>
      </w:tr>
      <w:tr w:rsidR="00E16B06" w:rsidRPr="001B5C87" w:rsidTr="00E16B0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2 02 35930 05 0000 151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16B06" w:rsidRPr="001B5C87" w:rsidTr="00E16B06">
        <w:trPr>
          <w:trHeight w:val="71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2 02 35542 05 0000 151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E16B06" w:rsidRPr="001B5C87" w:rsidTr="00E16B06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2 02 35135 05 0000 151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E16B06" w:rsidRPr="001B5C87" w:rsidTr="00E16B06">
        <w:trPr>
          <w:trHeight w:val="4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2 02 30029 05 0000 151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16B06" w:rsidRPr="001B5C87" w:rsidTr="00E16B06">
        <w:trPr>
          <w:trHeight w:val="13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2 02 35082 05 0000 151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16B06" w:rsidRPr="001B5C87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2 02 40014 05 0000 151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6B06" w:rsidRPr="001B5C87" w:rsidTr="00E16B0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2 02 45160 05 0000 151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16B06" w:rsidRPr="001B5C87" w:rsidTr="00E16B0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2 02 49999 05 0000 151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6B06" w:rsidRPr="001B5C87" w:rsidTr="00E16B0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2 07 05030 05 0000 180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16B06" w:rsidRPr="001B5C87" w:rsidTr="00E16B06">
        <w:trPr>
          <w:trHeight w:val="154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2 08 05000 05 0000 180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6B06" w:rsidRPr="001B5C87" w:rsidTr="00E16B0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2 18 05010 05 0000 180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6B06" w:rsidRPr="001B5C87" w:rsidTr="00E16B0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16B06" w:rsidRPr="001B5C87" w:rsidTr="00E16B0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2 18 60010 05 0000 151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16B06" w:rsidRPr="001B5C87" w:rsidTr="00EF1CA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2 19 60010 05 0000 151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E16B06" w:rsidRPr="001B5C87" w:rsidTr="00E16B06">
        <w:trPr>
          <w:trHeight w:val="1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070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E16B06" w:rsidRPr="001B5C87" w:rsidTr="00E16B0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16B06" w:rsidRPr="001B5C87" w:rsidTr="00E16B06">
        <w:trPr>
          <w:trHeight w:val="10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16B06" w:rsidRPr="001B5C87" w:rsidTr="00E16B0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E16B06" w:rsidRPr="001B5C87" w:rsidTr="00E16B0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обязательных платежей муниципальных унитарных предприятий, созданных муниципальными районами</w:t>
            </w:r>
          </w:p>
        </w:tc>
      </w:tr>
      <w:tr w:rsidR="00E16B06" w:rsidRPr="00B97EE8" w:rsidTr="00EF1CA6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1 11 09045 05 0000 120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6B06" w:rsidRPr="00B97EE8" w:rsidTr="00E16B0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16B06" w:rsidRPr="00B97EE8" w:rsidTr="00E16B0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16B06" w:rsidRPr="00B97EE8" w:rsidTr="00E16B06">
        <w:trPr>
          <w:trHeight w:val="126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16B06" w:rsidRPr="00B97EE8" w:rsidTr="00E16B0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1 14 04050 05 0000 420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16B06" w:rsidRPr="00B97EE8" w:rsidTr="00E16B06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16B06" w:rsidRPr="00B97EE8" w:rsidTr="00E16B06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16B06" w:rsidRPr="00B97EE8" w:rsidTr="00E16B06">
        <w:trPr>
          <w:trHeight w:val="78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6B06" w:rsidRPr="00B97EE8" w:rsidTr="00E16B0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2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E16B06" w:rsidRPr="001B5C87" w:rsidTr="00E16B0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DE6A1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6B06" w:rsidRPr="001B5C87" w:rsidTr="00E16B0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DE6A1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eastAsia="Calibri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6B06" w:rsidRPr="001B5C87" w:rsidTr="00E16B0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</w:t>
            </w:r>
          </w:p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районов</w:t>
            </w:r>
          </w:p>
        </w:tc>
      </w:tr>
      <w:tr w:rsidR="00E16B06" w:rsidRPr="001B5C87" w:rsidTr="00E16B0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994C7F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E16B06" w:rsidRPr="00994C7F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основных средств по указанному имуществу</w:t>
            </w:r>
          </w:p>
        </w:tc>
      </w:tr>
      <w:tr w:rsidR="00E16B06" w:rsidRPr="001B5C87" w:rsidTr="00E16B0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994C7F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находящегося] в оперативном управлении учреждений, находящихся в ведении органов управления </w:t>
            </w:r>
          </w:p>
          <w:p w:rsidR="00E16B06" w:rsidRPr="00994C7F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16B06" w:rsidRPr="001B5C87" w:rsidTr="00E16B0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C44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16B06" w:rsidRPr="001B5C87" w:rsidTr="00E16B0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</w:t>
            </w:r>
            <w:r w:rsidRPr="00DE6A10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6B06" w:rsidRPr="001B5C87" w:rsidTr="00E16B0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16B06" w:rsidRPr="001B5C87" w:rsidTr="00E16B0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16B06" w:rsidRPr="001B5C87" w:rsidTr="00E16B0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6B06" w:rsidRPr="001B5C87" w:rsidTr="00E16B06">
        <w:trPr>
          <w:trHeight w:val="2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строительства архитектуры и ЖКХ администрации </w:t>
            </w:r>
          </w:p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E16B06" w:rsidRPr="001B5C87" w:rsidTr="00E16B0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16B06" w:rsidRPr="001B5C87" w:rsidTr="00E16B0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6B06" w:rsidRPr="001B5C87" w:rsidTr="00E16B0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16B06" w:rsidRPr="001B5C87" w:rsidTr="00E16B0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6B06" w:rsidRPr="001B5C87" w:rsidTr="00E16B0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DE6A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зачисляемых в бюджет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B97EE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6B06" w:rsidRPr="001B5C87" w:rsidTr="00E16B06">
        <w:trPr>
          <w:trHeight w:val="33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Федеральные администраторы поступлений</w:t>
            </w:r>
          </w:p>
        </w:tc>
      </w:tr>
      <w:tr w:rsidR="00E16B06" w:rsidRPr="001B5C87" w:rsidTr="00E16B0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E16B06" w:rsidRPr="001B5C87" w:rsidTr="00E16B0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16B06" w:rsidRPr="001B5C87" w:rsidTr="00E16B0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16B06" w:rsidRPr="001B5C87" w:rsidTr="00E16B0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16B06" w:rsidRPr="001B5C87" w:rsidTr="00E16B06">
        <w:trPr>
          <w:trHeight w:val="7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16B06" w:rsidRPr="001B5C87" w:rsidTr="00E16B0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</w:p>
        </w:tc>
      </w:tr>
      <w:tr w:rsidR="00E16B06" w:rsidRPr="001B5C87" w:rsidTr="00E16B06">
        <w:trPr>
          <w:trHeight w:val="4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16B06" w:rsidRPr="001B5C87" w:rsidTr="00E16B0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AC15E0">
                <w:rPr>
                  <w:rFonts w:ascii="Times New Roman" w:eastAsia="Calibri" w:hAnsi="Times New Roman"/>
                  <w:color w:val="0000FF"/>
                  <w:sz w:val="28"/>
                  <w:szCs w:val="28"/>
                </w:rPr>
                <w:t>статьей 227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E16B06" w:rsidRPr="001B5C87" w:rsidTr="00E16B06">
        <w:trPr>
          <w:trHeight w:val="88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16B06" w:rsidRPr="001B5C87" w:rsidTr="00E16B0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E16B06" w:rsidRPr="001B5C87" w:rsidTr="00E16B06">
        <w:trPr>
          <w:trHeight w:val="8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16B06" w:rsidRPr="001B5C87" w:rsidTr="00E16B0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1 05 01012 01 0000 110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16B06" w:rsidRPr="001B5C87" w:rsidTr="00E16B0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</w:t>
            </w:r>
          </w:p>
        </w:tc>
      </w:tr>
      <w:tr w:rsidR="00E16B06" w:rsidRPr="001B5C87" w:rsidTr="00E16B0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1 05 01022 01 0000 110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16B06" w:rsidRPr="001B5C87" w:rsidTr="00E16B06">
        <w:trPr>
          <w:trHeight w:val="6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1 05 01050 01 0000 110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</w:tr>
      <w:tr w:rsidR="00E16B06" w:rsidRPr="001B5C87" w:rsidTr="00E16B06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E16B06" w:rsidRPr="001B5C87" w:rsidTr="00E16B06">
        <w:trPr>
          <w:trHeight w:val="3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16B06" w:rsidRPr="001B5C87" w:rsidTr="00E16B0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E16B06" w:rsidRPr="001B5C87" w:rsidTr="00E16B06">
        <w:trPr>
          <w:trHeight w:val="38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16B06" w:rsidRPr="001B5C87" w:rsidTr="00E16B0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1 05  04020 02 0000 110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16B06" w:rsidRPr="001B5C87" w:rsidTr="00E16B0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1 06 01030 05 0000 110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16B06" w:rsidRPr="001B5C87" w:rsidTr="00E16B0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1 06  06033 05 0000 110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E16B06" w:rsidRPr="001B5C87" w:rsidTr="00E16B0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1 06  06043 05 0000 110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E16B06" w:rsidRPr="001B5C87" w:rsidTr="00E16B06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16B06" w:rsidRPr="001B5C87" w:rsidTr="00E16B06">
        <w:trPr>
          <w:trHeight w:val="7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1 09 04053 05 0000 110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E16B06" w:rsidRPr="001B5C87" w:rsidTr="00E16B06">
        <w:trPr>
          <w:trHeight w:val="134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1 09 07033 05 0000 110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E16B06" w:rsidRPr="001B5C87" w:rsidTr="00E16B0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1 09 07053 05 0000 110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E16B06" w:rsidRPr="001B5C87" w:rsidTr="00E16B06">
        <w:trPr>
          <w:trHeight w:val="4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1 09 11010 02 0000 110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E16B06" w:rsidRPr="001B5C87" w:rsidTr="00E16B0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1 09 11020 02 0000 110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E16B06" w:rsidRPr="001B5C87" w:rsidTr="00E16B0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1 16 03010 01 0000 140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C15E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116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118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статьей 119.1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пунктами 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hyperlink r:id="rId1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2 статьи 120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125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6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7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8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9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132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133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134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E16B06" w:rsidRPr="001B5C87" w:rsidTr="00E16B0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1 16 06000 01 0000 140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16B06" w:rsidRPr="001B5C87" w:rsidTr="00E16B0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1 16 03030 01 0000 140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Кодексом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</w:tr>
      <w:tr w:rsidR="00E16B06" w:rsidRPr="001B5C87" w:rsidTr="00E16B06">
        <w:trPr>
          <w:trHeight w:val="40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048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Росприроднадзора</w:t>
            </w:r>
            <w:proofErr w:type="spellEnd"/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) по Ханты-Мансийскому автономному округу-Югре</w:t>
            </w:r>
          </w:p>
        </w:tc>
      </w:tr>
      <w:tr w:rsidR="00E16B06" w:rsidRPr="001B5C87" w:rsidTr="00E16B0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1 12 01010 01 0000 120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C5621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16B06" w:rsidRPr="001B5C87" w:rsidTr="00E16B06">
        <w:trPr>
          <w:trHeight w:val="1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1 12 01020 01 0000 120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16B06" w:rsidRPr="001B5C87" w:rsidTr="00E16B0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16B06" w:rsidRPr="001B5C87" w:rsidTr="00E16B06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E16B06" w:rsidRPr="001B5C87" w:rsidTr="00E16B06">
        <w:trPr>
          <w:trHeight w:val="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1 12 01050 01 0000 120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E16B06" w:rsidRPr="001B5C87" w:rsidTr="00E16B0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C5621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E16B06" w:rsidRPr="001B5C87" w:rsidTr="00E16B0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16B06" w:rsidRPr="001B5C87" w:rsidTr="00E16B0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5621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lastRenderedPageBreak/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56210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 xml:space="preserve"> 1 16 25060  01 0000 140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C5621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 в области охраны окружающей среды</w:t>
            </w:r>
          </w:p>
        </w:tc>
      </w:tr>
      <w:tr w:rsidR="00E16B06" w:rsidRPr="001B5C87" w:rsidTr="00E16B0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AC15E0" w:rsidRDefault="00E16B06" w:rsidP="00E16B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1 16 900500 56 000 140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AC15E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16B06" w:rsidRPr="001B5C87" w:rsidTr="00E16B06">
        <w:trPr>
          <w:trHeight w:val="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076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AC15E0" w:rsidRDefault="00E16B06" w:rsidP="00E16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C15E0">
              <w:rPr>
                <w:rFonts w:ascii="Times New Roman" w:eastAsia="Calibri" w:hAnsi="Times New Roman"/>
                <w:sz w:val="28"/>
                <w:szCs w:val="28"/>
              </w:rPr>
              <w:t>Нижнеобское</w:t>
            </w:r>
            <w:proofErr w:type="spellEnd"/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E16B06" w:rsidRPr="001B5C87" w:rsidTr="00E16B0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16B06" w:rsidRPr="001B5C87" w:rsidTr="00E16B0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1 16 35030 05 0000 140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54CA8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eastAsia="Calibri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E16B06" w:rsidRPr="001B5C87" w:rsidTr="00E16B0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A54CA8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E16B06" w:rsidRPr="001B5C87" w:rsidTr="00E16B06">
        <w:trPr>
          <w:trHeight w:val="45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8A462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E16B06" w:rsidRPr="001B5C87" w:rsidTr="00E16B06">
        <w:trPr>
          <w:trHeight w:val="772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округу-Югре</w:t>
            </w:r>
          </w:p>
        </w:tc>
      </w:tr>
      <w:tr w:rsidR="00E16B06" w:rsidRPr="001B5C87" w:rsidTr="00E16B0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1 16 28000 01 0000 140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законодательства в сфере защиты прав потребителей</w:t>
            </w:r>
          </w:p>
        </w:tc>
      </w:tr>
      <w:tr w:rsidR="00E16B06" w:rsidRPr="001B5C87" w:rsidTr="00E16B0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97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</w:tr>
      <w:tr w:rsidR="00E16B06" w:rsidRPr="001B5C87" w:rsidTr="00E16B0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1 16 21050 05 0000 140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8A462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16B06" w:rsidRPr="001B5C87" w:rsidTr="00E16B0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8A4620" w:rsidRDefault="00E16B06" w:rsidP="00E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8A4620">
                <w:rPr>
                  <w:rFonts w:ascii="Times New Roman" w:eastAsia="Calibri" w:hAnsi="Times New Roman"/>
                  <w:sz w:val="28"/>
                  <w:szCs w:val="28"/>
                </w:rPr>
                <w:t>статьей 20.25</w:t>
              </w:r>
            </w:hyperlink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16B06" w:rsidRPr="001B5C87" w:rsidTr="00E16B0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1 16 08010 01 0000 140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E16B06" w:rsidRPr="001B5C87" w:rsidTr="00E16B0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1 16 30014 01 0000 140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E16B06" w:rsidRPr="001B5C87" w:rsidTr="00E16B0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1 16 30030 01 0000 140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E16B06" w:rsidRPr="001B5C87" w:rsidTr="00E16B0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E16B06" w:rsidRPr="001B5C87" w:rsidTr="00E16B0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161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8A4620" w:rsidRDefault="00E16B06" w:rsidP="00E1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 1 16 33050 05 6000 140</w:t>
            </w:r>
          </w:p>
        </w:tc>
        <w:tc>
          <w:tcPr>
            <w:tcW w:w="9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8A4620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6B06" w:rsidRPr="001B5C87" w:rsidTr="00E16B0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E16B06" w:rsidRPr="001B5C87" w:rsidTr="00E16B0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 xml:space="preserve"> 321 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1 16 25060 01 6000 140</w:t>
            </w:r>
          </w:p>
        </w:tc>
        <w:tc>
          <w:tcPr>
            <w:tcW w:w="9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E16B06" w:rsidRPr="001B5C87" w:rsidTr="00E16B06">
        <w:trPr>
          <w:trHeight w:val="330"/>
        </w:trPr>
        <w:tc>
          <w:tcPr>
            <w:tcW w:w="147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Региональные администраторы поступлений</w:t>
            </w:r>
          </w:p>
        </w:tc>
      </w:tr>
      <w:tr w:rsidR="00E16B06" w:rsidRPr="001B5C87" w:rsidTr="00E16B0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1 16 35030 05 0000 140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E16B06" w:rsidRPr="001B5C87" w:rsidTr="00EF1CA6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lastRenderedPageBreak/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1B5C87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281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6B06" w:rsidRPr="001B5C87" w:rsidTr="00E16B0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гражданской защиты населения Ханты-Мансийского автономного округа-Югры</w:t>
            </w:r>
          </w:p>
        </w:tc>
      </w:tr>
      <w:tr w:rsidR="00E16B06" w:rsidRPr="001B5C87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7" w:history="1">
              <w:r w:rsidRPr="00CD02FA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статьей 20.25</w:t>
              </w:r>
            </w:hyperlink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Кодекса Российской Федерации </w:t>
            </w:r>
          </w:p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об административных правонарушениях</w:t>
            </w:r>
          </w:p>
        </w:tc>
      </w:tr>
      <w:tr w:rsidR="00E16B06" w:rsidRPr="00B004BF" w:rsidTr="00E16B0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</w:p>
          <w:p w:rsidR="00E16B06" w:rsidRPr="00CD02FA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в возмещение ущерба, зачисляемые в бюджеты муниципальных районов</w:t>
            </w:r>
          </w:p>
        </w:tc>
      </w:tr>
    </w:tbl>
    <w:p w:rsidR="00BD458F" w:rsidRPr="00396D9B" w:rsidRDefault="00BD458F" w:rsidP="00BD458F">
      <w:pPr>
        <w:rPr>
          <w:rFonts w:ascii="Times New Roman" w:hAnsi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70311B" w:rsidSect="00235F99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D05F5C" w:rsidRPr="0070311B" w:rsidRDefault="00D05F5C" w:rsidP="0011726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70311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6CD3" w:rsidRDefault="00356CD3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22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495"/>
        <w:gridCol w:w="10347"/>
      </w:tblGrid>
      <w:tr w:rsidR="005842FC" w:rsidRPr="005842FC" w:rsidTr="00E16B06">
        <w:trPr>
          <w:trHeight w:val="80"/>
        </w:trPr>
        <w:tc>
          <w:tcPr>
            <w:tcW w:w="14922" w:type="dxa"/>
            <w:gridSpan w:val="3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126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источников финансирования дефицита бюджета</w:t>
            </w:r>
            <w:r w:rsidR="007A08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28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842FC" w:rsidRPr="005842FC" w:rsidTr="00E16B06">
        <w:trPr>
          <w:trHeight w:val="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</w:t>
            </w: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01 06 04 01 05 0000 810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01 06 05 01 05 0000 540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01 06 05 01 05 0000 640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</w:tbl>
    <w:p w:rsidR="00B83AD2" w:rsidRPr="00B83AD2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B83AD2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B83AD2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3</w:t>
      </w: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FC6783" w:rsidRPr="0070311B" w:rsidRDefault="00FC6783" w:rsidP="00FC678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D02B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64"/>
        <w:gridCol w:w="567"/>
        <w:gridCol w:w="574"/>
        <w:gridCol w:w="1552"/>
      </w:tblGrid>
      <w:tr w:rsidR="00E16B06" w:rsidRPr="00E16B06" w:rsidTr="00FA0745">
        <w:trPr>
          <w:trHeight w:val="37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E16B06" w:rsidRPr="00E16B06" w:rsidTr="00FA0745">
        <w:trPr>
          <w:trHeight w:val="37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E16B06" w:rsidRPr="00E16B06" w:rsidTr="00FA0745">
        <w:trPr>
          <w:trHeight w:val="37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бюджета района на 2018 год</w:t>
            </w:r>
          </w:p>
        </w:tc>
      </w:tr>
      <w:tr w:rsidR="00E16B06" w:rsidRPr="00E16B06" w:rsidTr="00FA0745">
        <w:trPr>
          <w:trHeight w:val="390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16B06" w:rsidRPr="00E16B06" w:rsidTr="00FA0745">
        <w:trPr>
          <w:trHeight w:val="390"/>
        </w:trPr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B06" w:rsidRPr="00E16B06" w:rsidRDefault="00E16B06" w:rsidP="00E1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269 013,2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15 427,2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51 914,6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82 002,0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34 419,3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4 288,0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28 298,5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1 832,8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377 039,0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3 368,4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153 776,5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63 124,0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9 869,2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137 680,9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559 526,4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531 987,3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7 038,8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1 565 679,2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305 163,9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993 796,7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151 606,0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13 388,4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101 724,2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101 910,3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71 603,8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30 306,5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68 958,4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2 625,6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16B06" w:rsidRPr="00E16B06" w:rsidTr="00FA0745">
        <w:trPr>
          <w:trHeight w:val="375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E16B06" w:rsidRPr="00E16B06" w:rsidTr="00FA0745">
        <w:trPr>
          <w:trHeight w:val="390"/>
        </w:trPr>
        <w:tc>
          <w:tcPr>
            <w:tcW w:w="12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06" w:rsidRPr="00E16B06" w:rsidRDefault="00E16B06" w:rsidP="00E16B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A0745" w:rsidRPr="00E16B06" w:rsidTr="006C0F5C">
        <w:trPr>
          <w:trHeight w:val="390"/>
        </w:trPr>
        <w:tc>
          <w:tcPr>
            <w:tcW w:w="147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45" w:rsidRPr="00E16B06" w:rsidRDefault="00FA0745" w:rsidP="00FA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B06">
              <w:rPr>
                <w:rFonts w:ascii="Times New Roman" w:hAnsi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16B06">
              <w:rPr>
                <w:rFonts w:ascii="Times New Roman" w:hAnsi="Times New Roman"/>
                <w:sz w:val="28"/>
                <w:szCs w:val="28"/>
              </w:rPr>
              <w:t>3 310 496,20</w:t>
            </w:r>
          </w:p>
        </w:tc>
      </w:tr>
    </w:tbl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B12702" w:rsidRDefault="00B12702" w:rsidP="00B1270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2631"/>
        <w:gridCol w:w="7590"/>
        <w:gridCol w:w="567"/>
        <w:gridCol w:w="574"/>
        <w:gridCol w:w="1701"/>
        <w:gridCol w:w="1701"/>
      </w:tblGrid>
      <w:tr w:rsidR="00CF5F15" w:rsidRPr="00CF5F15" w:rsidTr="00CF5F15">
        <w:trPr>
          <w:trHeight w:val="375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CF5F15" w:rsidRPr="00CF5F15" w:rsidTr="00CF5F15">
        <w:trPr>
          <w:trHeight w:val="375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CF5F15" w:rsidRPr="00CF5F15" w:rsidTr="00CF5F15">
        <w:trPr>
          <w:trHeight w:val="375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бюджета района на 2019-2020 годы</w:t>
            </w:r>
          </w:p>
        </w:tc>
      </w:tr>
      <w:tr w:rsidR="00CF5F15" w:rsidRPr="00CF5F15" w:rsidTr="00CF5F15">
        <w:trPr>
          <w:trHeight w:val="39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CF5F15" w:rsidRPr="00CF5F15" w:rsidTr="00CF5F15">
        <w:trPr>
          <w:trHeight w:val="390"/>
        </w:trPr>
        <w:tc>
          <w:tcPr>
            <w:tcW w:w="10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CF5F15" w:rsidRPr="00CF5F15" w:rsidTr="00CF5F15">
        <w:trPr>
          <w:trHeight w:val="390"/>
        </w:trPr>
        <w:tc>
          <w:tcPr>
            <w:tcW w:w="10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268 137,5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274 154,3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53 538,4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54 199,2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79 522,5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79 549,4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59 370,6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37 902,3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50 987,2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29 551,4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270 866,9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280 237,3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128 590,9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137 267,8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398 396,6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475 949,3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1 513 846,6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1 538 832,7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282 032,3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290 046,2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974 783,0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973 955,2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139 427,8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155 022,2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53 224,7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113 878,7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21 734,9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80 363,6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57 735,3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69 449,2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42 441,3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54 155,2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F5F15" w:rsidRPr="00CF5F15" w:rsidTr="00CF5F15">
        <w:trPr>
          <w:trHeight w:val="37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CF5F15" w:rsidRPr="00CF5F15" w:rsidTr="00CF5F15">
        <w:trPr>
          <w:trHeight w:val="39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CF5F15" w:rsidRPr="00CF5F15" w:rsidTr="00CF5F15">
        <w:trPr>
          <w:trHeight w:val="390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2 956 384,20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3 126 369,40</w:t>
            </w:r>
          </w:p>
        </w:tc>
      </w:tr>
    </w:tbl>
    <w:p w:rsidR="00172835" w:rsidRPr="0070311B" w:rsidRDefault="00172835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5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47F3" w:rsidRDefault="00D047F3" w:rsidP="00D047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709"/>
        <w:gridCol w:w="567"/>
        <w:gridCol w:w="567"/>
        <w:gridCol w:w="1701"/>
        <w:gridCol w:w="708"/>
        <w:gridCol w:w="1701"/>
        <w:gridCol w:w="1701"/>
      </w:tblGrid>
      <w:tr w:rsidR="00CF5F15" w:rsidRPr="00CF5F15" w:rsidTr="00CF5F15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CF5F15" w:rsidRPr="00CF5F15" w:rsidTr="006C0F5C">
        <w:trPr>
          <w:trHeight w:val="390"/>
        </w:trPr>
        <w:tc>
          <w:tcPr>
            <w:tcW w:w="14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CF5F15" w:rsidRPr="00CF5F15" w:rsidTr="00CF5F15">
        <w:trPr>
          <w:trHeight w:val="18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25 194,5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25 194,5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15 427,2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15 427,2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1 440 931,1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911 702,3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1 435 108,1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905 879,3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296 039,1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296 039,1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7 175,0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"Укрепление пожарной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"Строительство и реконструкция дошкольных образовательных учреждений для обеспечения в каждом муниципальном образовании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282 763,3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116 420,4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116 420,4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35 159,0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35 159,0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73 928,6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73 928,6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53 232,0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4 620,6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16 076,0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50 518,1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50 518,1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48 550,0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2 535,7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961 064,2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749 026,9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961 064,2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749 026,9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16 376,3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3 529,6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3 529,6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3 529,6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944 687,9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749 026,9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749 026,9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749 026,9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Субвенции на социальную поддержку отдельных категорий обучающихся в муниципальных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725 780,9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725 780,9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429 010,7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429 010,7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129 561,7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129 561,7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26 209,5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26 209,5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195 661,0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181 098,7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31 136,1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31 136,1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8 856,1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5 167,9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107 848,7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107 848,7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4 601,0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103 247,7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10 164,8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69 826,1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69 826,1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: Участие в районных,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Приобретение, тиражирование на электронных носителях и размещение в сети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5 720,8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5 120,8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>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4 169,1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101 724,2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101 724,2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1 130,3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453 990,8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205 447,6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190 537,9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9 716,3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«Повышение эффективности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78 868,5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выполнения отдельных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образованию и организации деятельности комиссий по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69 173,5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(Основное мероприятие "Совершенствование и обеспечение работы системы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2 776,1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2 776,1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2 764,1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2 764,1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2 764,1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30 586,2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3 868,0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3 868,0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3 868,0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3 868,0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2 589,0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26 718,2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ситуаций, обеспечение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26 718,2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26 718,2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1 735,6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188 144,1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157 779,8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«Повышение эффективности использования и развития ресурсного потенциала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5 356,0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безопасности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в корпоративной сети органов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4 379,8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36 339,0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33 997,3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«Повышение эффективности муниципального управления Ханты-Мансийского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«Организация выпуска периодического печатного издания – газеты «Наш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672 583,2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248 735,1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(Основное мероприятие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на приобретение резерва материально-технических ресурсов для устранения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122 121,6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44 481,8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4 658,7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4 658,7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4 658,7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39 823,1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39 823,1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39 823,1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36 589,6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35 625,6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4 813,6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531 989,9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531 987,3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531 987,3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192 629,7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74 942,2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 на реконструкцию, расширение, модернизацию, строительство 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117 687,5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20 955,4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20 955,4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9 124,8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9 124,8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9 124,8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9 124,8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9 124,8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473 699,3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3 308,6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50 861,4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42 566,3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42 566,3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42 566,3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42 566,3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(Основное мероприятие "Совершенствование и обеспечение работы системы дополнительного профессионального образования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ситуаций, обеспечение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"Создание условий для деятельности народных дружин  в сельских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23 737,3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«Комплексное развитие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ремонту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6 883,7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6 883,7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модернизация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муниципального района бюджетам сельских поселений на осуществление части полномочий по решению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39 733,0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39 733,0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местным бюджетам на поэтапное повышение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Департамент имущественных, земельных отношений и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88 902,8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25 507,8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2 339,4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2 339,4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«Финансовое и организационно-техническое обеспечение функций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38 129,3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37 892,8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20 497,7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«Улучшение жилищных условий жителей Ханты-Мансийского района на 2018 –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26 336,4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25 490,4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субсидий молодым семьям на строительство жилых помещений в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 xml:space="preserve">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155 194,5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88 713,8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81 614,9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22 574,3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18 265,7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59 040,6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59 040,6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CF5F15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CF5F15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7 098,9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6 328,9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54 012,6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23 792,3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23 292,3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2 835,8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"Совершенствование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19 600,2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18 821,4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16 854,6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16 854,6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12 880,4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3 555,7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1 963,3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1 318,6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30 220,3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30 220,3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30 220,3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29 670,3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1 862,8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1 112,7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974,4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2 625,6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спорта и туризма на территории Ханты-Мансийского района на 2018-2020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</w:t>
            </w: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5F15" w:rsidRPr="00CF5F15" w:rsidTr="00CF5F15">
        <w:trPr>
          <w:trHeight w:val="390"/>
        </w:trPr>
        <w:tc>
          <w:tcPr>
            <w:tcW w:w="7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3 310 496,20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F15">
              <w:rPr>
                <w:rFonts w:ascii="Times New Roman" w:hAnsi="Times New Roman"/>
                <w:sz w:val="28"/>
                <w:szCs w:val="28"/>
              </w:rPr>
              <w:t>1 402 565,20</w:t>
            </w:r>
          </w:p>
        </w:tc>
      </w:tr>
    </w:tbl>
    <w:p w:rsidR="00104F03" w:rsidRPr="0070311B" w:rsidRDefault="00104F03" w:rsidP="00104F03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rPr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6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D64E9" w:rsidRDefault="009D64E9" w:rsidP="009D64E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709"/>
        <w:gridCol w:w="567"/>
        <w:gridCol w:w="567"/>
        <w:gridCol w:w="1843"/>
        <w:gridCol w:w="709"/>
        <w:gridCol w:w="1559"/>
        <w:gridCol w:w="1559"/>
        <w:gridCol w:w="1559"/>
        <w:gridCol w:w="1560"/>
      </w:tblGrid>
      <w:tr w:rsidR="006F32B4" w:rsidRPr="006F32B4" w:rsidTr="007E2AF6">
        <w:trPr>
          <w:trHeight w:val="870"/>
        </w:trPr>
        <w:tc>
          <w:tcPr>
            <w:tcW w:w="14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</w:t>
            </w:r>
          </w:p>
        </w:tc>
      </w:tr>
      <w:tr w:rsidR="007E2AF6" w:rsidRPr="006F32B4" w:rsidTr="000D586A">
        <w:trPr>
          <w:trHeight w:val="255"/>
        </w:trPr>
        <w:tc>
          <w:tcPr>
            <w:tcW w:w="146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E2AF6" w:rsidRPr="006F32B4" w:rsidRDefault="007E2AF6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F32B4" w:rsidRPr="006F32B4" w:rsidTr="007E2AF6">
        <w:trPr>
          <w:trHeight w:val="285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B4" w:rsidRPr="006F32B4" w:rsidRDefault="006F32B4" w:rsidP="007E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B4" w:rsidRPr="006F32B4" w:rsidRDefault="006F32B4" w:rsidP="007E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B4" w:rsidRPr="006F32B4" w:rsidRDefault="006F32B4" w:rsidP="007E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B4" w:rsidRPr="006F32B4" w:rsidRDefault="006F32B4" w:rsidP="007E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B4" w:rsidRPr="006F32B4" w:rsidRDefault="006F32B4" w:rsidP="007E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2B4" w:rsidRPr="006F32B4" w:rsidRDefault="006F32B4" w:rsidP="007E2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2019 год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</w:p>
        </w:tc>
      </w:tr>
      <w:tr w:rsidR="007E2AF6" w:rsidRPr="006F32B4" w:rsidTr="00F62898">
        <w:trPr>
          <w:trHeight w:val="690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B4" w:rsidRPr="006F32B4" w:rsidRDefault="006F32B4" w:rsidP="00F62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B4" w:rsidRPr="006F32B4" w:rsidRDefault="006F32B4" w:rsidP="00F62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 за счет субвенций </w:t>
            </w:r>
            <w:proofErr w:type="spellStart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федераль</w:t>
            </w:r>
            <w:r w:rsidR="00F628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spellEnd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региональ</w:t>
            </w:r>
            <w:r w:rsidR="00F628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spellEnd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B4" w:rsidRPr="006F32B4" w:rsidRDefault="006F32B4" w:rsidP="00F62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B4" w:rsidRPr="006F32B4" w:rsidRDefault="006F32B4" w:rsidP="00F62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  за счет субвенций </w:t>
            </w:r>
            <w:proofErr w:type="spellStart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федераль</w:t>
            </w:r>
            <w:r w:rsidR="00F628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spellEnd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региональ</w:t>
            </w:r>
            <w:r w:rsidR="00F628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spellEnd"/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Фонд оплаты труда государственных </w:t>
            </w: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Фонд оплаты труда государственных </w:t>
            </w: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1 416,7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выплаты, за </w:t>
            </w: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18630D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18630D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</w:t>
            </w: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1 387 071,5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1 405 926,6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1 381 248,5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865 563,1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1 400 103,6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860 409,2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282 032,3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286 046,2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282 032,3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286 046,2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7 056,6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7 056,6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"Повышение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энергоэффективности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274 975,7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278 989,6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7E2AF6" w:rsidRPr="006F32B4" w:rsidTr="0018630D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110 440,8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110 440,8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110 440,8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110 440,8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33 353,0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33 353,0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33 353,0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33 353,0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131 024,8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131 024,8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73 818,7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77 822,4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73 818,7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77 822,4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53 232,0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53 232,0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4 510,7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8 514,4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16 076,0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16 076,0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50 628,0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50 638,2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50 628,0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50 638,2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1 968,1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48 659,9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48 670,1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2 535,7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927 550,5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716 498,3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938 722,7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711 344,4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927 550,5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716 498,3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938 722,7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711 344,4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15 391,2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15 391,2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"Повышение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912 159,3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716 498,3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923 331,5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711 344,4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716 498,3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716 498,3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711 344,4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711 344,4</w:t>
            </w:r>
          </w:p>
        </w:tc>
      </w:tr>
      <w:tr w:rsidR="007E2AF6" w:rsidRPr="006F32B4" w:rsidTr="007E2AF6">
        <w:trPr>
          <w:trHeight w:val="19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693 252,3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693 252,3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688 098,4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688 098,4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409 783,1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409 783,1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407 644,2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407 644,2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123 754,7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123 754,7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123 108,7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123 108,7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24 963,9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24 963,9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24 834,9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24 834,9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195 661,0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211 987,1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181 098,7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197 424,8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30 360,8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44 150,4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30 360,8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44 150,4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17 112,1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17 112,1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8 080,8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21 870,4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5 167,9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5 167,9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108 624,0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108 318,3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108 624,0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108 318,3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4 601,0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4 601,0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104 023,0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103 717,3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10 164,8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9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126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1 423,4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1 302,9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2 251,1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3 143,6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434 496,5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155 625,6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419 369,8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156 197,5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187 618,0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9 696,4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192 143,0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9 697,3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7E2AF6">
        <w:trPr>
          <w:trHeight w:val="19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75 968,5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75 968,5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7E2AF6" w:rsidRPr="006F32B4" w:rsidTr="007E2AF6">
        <w:trPr>
          <w:trHeight w:val="19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7E2AF6" w:rsidRPr="006F32B4" w:rsidTr="007E2AF6">
        <w:trPr>
          <w:trHeight w:val="23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51 905,9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30 295,2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3 230,5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3 919,8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13 991,5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2 629,6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147 858,9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107 172,8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148 814,4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107 772,8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7E2AF6" w:rsidRPr="006F32B4" w:rsidTr="000D586A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7E2AF6" w:rsidRPr="006F32B4" w:rsidTr="008C1CBD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«Повышение эффективности использования и развития ресурсного потенциала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 xml:space="preserve">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17 758,1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478 184,8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238 742,0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608 420,8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302 424,1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6 351,0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6 493,5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74 066,2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78 529,6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67 263,3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71 726,7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36 589,6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39 802,4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35 625,6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38 838,4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2 239,7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4 813,6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4 813,5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1 379,1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549,0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1 405,5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379 947,7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460 267,6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48 916,6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7E2AF6" w:rsidRPr="006F32B4" w:rsidTr="007E2AF6">
        <w:trPr>
          <w:trHeight w:val="25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409 366,8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3 355,4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413 119,9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3 515,0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7E2AF6" w:rsidRPr="006F32B4" w:rsidTr="007E2AF6">
        <w:trPr>
          <w:trHeight w:val="135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5 135,8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5 229,3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72 944,2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11 841,6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85 386,5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23 555,5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«Финансовое и организационно-техническое обеспечение функций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38 899,3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42 368,0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38 662,8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42 131,5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2 214,3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18 448,9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15 681,7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7E2AF6">
        <w:trPr>
          <w:trHeight w:val="27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12 570,5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11 824,2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24 284,4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23 538,1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 xml:space="preserve">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9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9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7E2AF6">
        <w:trPr>
          <w:trHeight w:val="135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149 126,0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167 486,6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83 365,6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99 496,6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75 436,7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91 567,7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6F32B4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6F32B4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19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35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295382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51 923,3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53 763,6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20 523,1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20 341,6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837,0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1 862,8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E2AF6" w:rsidRPr="006F32B4" w:rsidTr="007E2AF6">
        <w:trPr>
          <w:trHeight w:val="9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E2AF6" w:rsidRPr="006F32B4" w:rsidTr="00AF629F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AF629F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AF629F">
        <w:trPr>
          <w:trHeight w:val="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1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78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17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58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3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E2AF6" w:rsidRPr="006F32B4" w:rsidTr="007E2AF6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6F3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2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7E2A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2 956 384,2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7E2A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1 288 814,5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7E2A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3 126 369,4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4" w:rsidRPr="006F32B4" w:rsidRDefault="006F32B4" w:rsidP="007E2A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2B4">
              <w:rPr>
                <w:rFonts w:ascii="Times New Roman" w:hAnsi="Times New Roman"/>
                <w:bCs/>
                <w:sz w:val="28"/>
                <w:szCs w:val="28"/>
              </w:rPr>
              <w:t>1 359 788,1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7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530D2E" w:rsidRDefault="00530D2E" w:rsidP="00530D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9371"/>
        <w:gridCol w:w="567"/>
        <w:gridCol w:w="574"/>
        <w:gridCol w:w="1701"/>
        <w:gridCol w:w="709"/>
        <w:gridCol w:w="1842"/>
      </w:tblGrid>
      <w:tr w:rsidR="00634127" w:rsidRPr="00634127" w:rsidTr="00634127">
        <w:trPr>
          <w:trHeight w:val="375"/>
        </w:trPr>
        <w:tc>
          <w:tcPr>
            <w:tcW w:w="14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27" w:rsidRPr="00634127" w:rsidRDefault="00634127" w:rsidP="006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 год</w:t>
            </w:r>
          </w:p>
        </w:tc>
      </w:tr>
      <w:tr w:rsidR="00634127" w:rsidRPr="00634127" w:rsidTr="00634127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127" w:rsidRPr="00634127" w:rsidTr="00634127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127" w:rsidRPr="00634127" w:rsidTr="00634127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127" w:rsidRPr="00634127" w:rsidTr="00634127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127" w:rsidRPr="00634127" w:rsidTr="006C0F5C">
        <w:trPr>
          <w:trHeight w:val="39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34127" w:rsidRPr="00634127" w:rsidTr="00634127">
        <w:trPr>
          <w:trHeight w:val="39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27" w:rsidRPr="00634127" w:rsidRDefault="00634127" w:rsidP="006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269 013,2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15 427,2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15 427,2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1 196,7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1 196,7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1 196,7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51 914,6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42 566,3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42 566,3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42 566,3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82 002,0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2 275,5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2 275,5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«Финансовое и организационно-техническое обеспечение функций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69 503,0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470,7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470,7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2 776,1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2 776,1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2 764,1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2 764,1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34 419,3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3 820,8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28 298,5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27 218,2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27 218,2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4 430,7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4 430,7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3 930,7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3 930,7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1 832,8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1 832,8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377 039,0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3 368,4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3 368,4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3 368,4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153 776,5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153 776,5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153 776,5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«Повышение эффективности использования и развития ресурсного потенциала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63 124,0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4 658,7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4 658,7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4 658,7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58 465,3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54 463,1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54 463,1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ремонту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9 869,2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137 680,9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36 589,6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35 625,6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559 526,4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531 987,3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531 987,3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192 629,7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74 942,2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117 687,5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20 955,4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20 955,4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7 038,8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1 565 679,2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305 163,9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305 163,9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7 175,0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1 048,7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15 225,6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15 225,6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1 522,6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1 522,6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1 522,6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282 763,3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73 928,6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73 928,6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50 518,1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50 518,1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993 796,7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961 064,2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16 376,3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4 194,5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4 194,5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3 529,6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3 529,6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944 687,9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749 026,9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725 780,9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195 661,0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181 098,7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31 136,1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31 136,1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107 848,7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107 848,7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151 606,0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69 991,1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69 826,1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69 826,1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22 574,3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18 265,7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59 040,6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59 040,6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13 388,4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1 338,7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959,7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12 049,7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11 049,7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>; профильные математические смены и (или) др."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10 098,0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101 724,2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101 724,2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1 130,3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774,1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774,1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101 910,3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71 603,8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31 970,8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4 292,1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8 078,5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19 600,2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18 821,4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16 854,6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16 854,6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1 963,3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1 963,3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30 306,5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30 306,5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30 306,5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29 670,3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1 112,7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1 112,7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68 958,4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34127">
              <w:rPr>
                <w:rFonts w:ascii="Times New Roman" w:hAnsi="Times New Roman"/>
                <w:sz w:val="28"/>
                <w:szCs w:val="28"/>
              </w:rPr>
              <w:t xml:space="preserve">   из федерального, окружного и местного бюджетов"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2 625,6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9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34127" w:rsidRPr="00634127" w:rsidTr="00634127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127" w:rsidRPr="00634127" w:rsidRDefault="00634127" w:rsidP="00634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127">
              <w:rPr>
                <w:rFonts w:ascii="Times New Roman" w:hAnsi="Times New Roman"/>
                <w:sz w:val="28"/>
                <w:szCs w:val="28"/>
              </w:rPr>
              <w:t>3 310 496,20</w:t>
            </w:r>
          </w:p>
        </w:tc>
      </w:tr>
    </w:tbl>
    <w:p w:rsidR="008A1BBB" w:rsidRDefault="008A1BBB" w:rsidP="00530D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54A" w:rsidRPr="0070311B" w:rsidRDefault="0006454A" w:rsidP="00530D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B63160" w:rsidRPr="0070311B">
        <w:rPr>
          <w:rFonts w:ascii="Times New Roman" w:hAnsi="Times New Roman" w:cs="Times New Roman"/>
          <w:sz w:val="28"/>
          <w:szCs w:val="28"/>
        </w:rPr>
        <w:t>8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5842FC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80555" w:rsidRDefault="00880555" w:rsidP="0088055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810"/>
        <w:gridCol w:w="708"/>
        <w:gridCol w:w="709"/>
        <w:gridCol w:w="1679"/>
        <w:gridCol w:w="731"/>
        <w:gridCol w:w="1559"/>
        <w:gridCol w:w="1559"/>
      </w:tblGrid>
      <w:tr w:rsidR="0018630D" w:rsidRPr="0018630D" w:rsidTr="00A13FEF">
        <w:trPr>
          <w:trHeight w:val="375"/>
        </w:trPr>
        <w:tc>
          <w:tcPr>
            <w:tcW w:w="147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2018-2020 годы</w:t>
            </w:r>
          </w:p>
        </w:tc>
      </w:tr>
      <w:tr w:rsidR="0018630D" w:rsidRPr="0018630D" w:rsidTr="00A13FEF">
        <w:trPr>
          <w:trHeight w:val="375"/>
        </w:trPr>
        <w:tc>
          <w:tcPr>
            <w:tcW w:w="14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30D" w:rsidRPr="0018630D" w:rsidTr="00A13FEF">
        <w:trPr>
          <w:trHeight w:val="375"/>
        </w:trPr>
        <w:tc>
          <w:tcPr>
            <w:tcW w:w="14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30D" w:rsidRPr="0018630D" w:rsidTr="00A13FEF">
        <w:trPr>
          <w:trHeight w:val="375"/>
        </w:trPr>
        <w:tc>
          <w:tcPr>
            <w:tcW w:w="14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30D" w:rsidRPr="0018630D" w:rsidTr="00A13FEF">
        <w:trPr>
          <w:trHeight w:val="375"/>
        </w:trPr>
        <w:tc>
          <w:tcPr>
            <w:tcW w:w="14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30D" w:rsidRPr="0018630D" w:rsidTr="00A13FEF">
        <w:trPr>
          <w:trHeight w:val="390"/>
        </w:trPr>
        <w:tc>
          <w:tcPr>
            <w:tcW w:w="1475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8630D" w:rsidRPr="0018630D" w:rsidTr="00456134">
        <w:trPr>
          <w:trHeight w:val="390"/>
        </w:trPr>
        <w:tc>
          <w:tcPr>
            <w:tcW w:w="7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8630D" w:rsidRPr="0018630D" w:rsidTr="00456134">
        <w:trPr>
          <w:trHeight w:val="1890"/>
        </w:trPr>
        <w:tc>
          <w:tcPr>
            <w:tcW w:w="7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0D" w:rsidRPr="0018630D" w:rsidRDefault="0018630D" w:rsidP="00186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268 137,5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274 154,3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53 538,4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54 199,2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79 522,5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79 549,4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«Финансовое и организационно-техническое обеспечение функций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59 370,6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37 902,3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50 987,2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29 551,4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48 521,0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26 942,7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270 866,9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280 237,3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«Повышение эффективности использования и развития ресурсного потенциала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 xml:space="preserve">  комплекса»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128 590,9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137 267,8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36 589,6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39 802,4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35 625,6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38 838,4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1 405,5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398 396,6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475 949,3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52 916,6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1 513 846,6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1 538 832,7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282 032,3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290 046,2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282 032,3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290 046,2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7 056,6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11 056,6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5 026,3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"Повышение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274 975,7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278 989,6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131 024,8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131 024,8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73 818,7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77 822,4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73 818,7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77 822,4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50 628,0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50 638,2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50 628,0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50 638,2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974 783,0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973 955,2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942 050,5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941 222,7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29 891,2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17 891,2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9 381,8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6 967,2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"Повышение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912 159,3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923 331,5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716 498,3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711 344,4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693 252,3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688 098,4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195 661,0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211 987,1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181 098,7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197 424,8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30 360,8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44 150,4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30 360,8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44 150,4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108 624,0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108 318,3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108 624,0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108 318,3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139 427,8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155 022,2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63 991,1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>; профильные математические смены и (или) др."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53 224,7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113 878,7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21 734,9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80 363,6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20 634,9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79 263,6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57 735,3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69 449,2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8630D">
              <w:rPr>
                <w:rFonts w:ascii="Times New Roman" w:hAnsi="Times New Roman"/>
                <w:sz w:val="28"/>
                <w:szCs w:val="28"/>
              </w:rPr>
              <w:t xml:space="preserve">   из федерального, окружного и местного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42 441,3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54 155,2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75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90"/>
        </w:trPr>
        <w:tc>
          <w:tcPr>
            <w:tcW w:w="7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18630D" w:rsidRPr="0018630D" w:rsidTr="00456134">
        <w:trPr>
          <w:trHeight w:val="390"/>
        </w:trPr>
        <w:tc>
          <w:tcPr>
            <w:tcW w:w="7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086B1A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18630D" w:rsidRPr="0018630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2 956 384,2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30D" w:rsidRPr="0018630D" w:rsidRDefault="0018630D" w:rsidP="00186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30D">
              <w:rPr>
                <w:rFonts w:ascii="Times New Roman" w:hAnsi="Times New Roman"/>
                <w:sz w:val="28"/>
                <w:szCs w:val="28"/>
              </w:rPr>
              <w:t>3 126 369,4</w:t>
            </w:r>
          </w:p>
        </w:tc>
      </w:tr>
    </w:tbl>
    <w:p w:rsidR="00880555" w:rsidRPr="0070311B" w:rsidRDefault="00880555" w:rsidP="0088055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18630D">
          <w:pgSz w:w="16838" w:h="11906" w:orient="landscape"/>
          <w:pgMar w:top="1985" w:right="1134" w:bottom="1560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9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3C5AA9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F50C6C" w:rsidRDefault="00F50C6C" w:rsidP="00F50C6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0647"/>
        <w:gridCol w:w="1701"/>
        <w:gridCol w:w="708"/>
        <w:gridCol w:w="1744"/>
      </w:tblGrid>
      <w:tr w:rsidR="00AF620B" w:rsidRPr="00AF620B" w:rsidTr="00AF620B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20B" w:rsidRPr="00AF620B" w:rsidRDefault="00AF620B" w:rsidP="00AF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2018 год</w:t>
            </w:r>
          </w:p>
        </w:tc>
      </w:tr>
      <w:tr w:rsidR="00AF620B" w:rsidRPr="00AF620B" w:rsidTr="006C0F5C">
        <w:trPr>
          <w:trHeight w:val="390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086B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20B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620B" w:rsidRPr="00AF620B" w:rsidTr="00AF620B">
        <w:trPr>
          <w:trHeight w:val="390"/>
        </w:trPr>
        <w:tc>
          <w:tcPr>
            <w:tcW w:w="10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20B" w:rsidRPr="00AF620B" w:rsidRDefault="00AF620B" w:rsidP="00AF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1 443 766,4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1 130,3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871,8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774,1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774,1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23 716,3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3 550,0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3 550,0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5 263,2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5 263,2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4 578,3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4 578,3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15 225,6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15 225,6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1 522,6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1 522,6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1 522,6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1 403 694,2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911 702,3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155 752,4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151 579,4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4 173,0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725 780,9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558 576,9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28 151,0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73 928,6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73 928,6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50 518,1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50 518,1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195 661,0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181 098,7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31 136,1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31 136,1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107 848,7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107 848,7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69 826,1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84 851,5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38 907,1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8 078,5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6 866,7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18 265,7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19 600,2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18 821,4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16 854,6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16 854,6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1 963,3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1 963,3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66 572,9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2 514,0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1 224,0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63 947,3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16 986,5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16 986,5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163 618,6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161 435,2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«Повышение эффективности использования и развития ресурсного потенциала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 xml:space="preserve">  комплекса»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4 658,7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21 343,7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20 480,3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2 252,8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863,4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 xml:space="preserve">   из федерального, окружного и местного бюджетов"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596 055,5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252 973,3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74 942,2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117 687,5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6 044,0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36 589,6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35 625,6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4 230,2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20 956,7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20 956,7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3 379,5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17 577,2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230 885,8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3 938,1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472,8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2 559,7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159,7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766,6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27 218,3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27 218,3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10 642,3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71 002,1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54 463,1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54 463,1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ремонту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30 570,8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9 220,0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370 102,3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36 468,7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5 921,4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40 074,8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40 074,8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38 024,8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«Финансовое и организационно-техническое обеспечение функций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82 779,5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81 779,5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</w:t>
            </w:r>
            <w:proofErr w:type="spellStart"/>
            <w:r w:rsidRPr="00AF620B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  <w:r w:rsidRPr="00AF620B">
              <w:rPr>
                <w:rFonts w:ascii="Times New Roman" w:hAnsi="Times New Roman"/>
                <w:sz w:val="28"/>
                <w:szCs w:val="28"/>
              </w:rPr>
              <w:t>; профильные математические смены и (или) др."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14 573,8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66 254,0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190 636,8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470,7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470,7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119 621,9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7 973,8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5 620,1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5 620,1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2 341,7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1 941,7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4 288,0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3 820,8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15 797,5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1 952,5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99 948,6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1 697,5</w:t>
            </w:r>
          </w:p>
        </w:tc>
      </w:tr>
      <w:tr w:rsidR="00AF620B" w:rsidRPr="00AF620B" w:rsidTr="00086B1A">
        <w:trPr>
          <w:trHeight w:val="6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1 697,5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1 697,5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F620B" w:rsidRPr="00AF620B" w:rsidTr="00AF620B">
        <w:trPr>
          <w:trHeight w:val="375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AF620B" w:rsidRPr="00AF620B" w:rsidTr="00AF620B">
        <w:trPr>
          <w:trHeight w:val="390"/>
        </w:trPr>
        <w:tc>
          <w:tcPr>
            <w:tcW w:w="10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AF620B" w:rsidRPr="00AF620B" w:rsidTr="00AF620B">
        <w:trPr>
          <w:trHeight w:val="390"/>
        </w:trPr>
        <w:tc>
          <w:tcPr>
            <w:tcW w:w="10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086B1A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AF620B"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0B" w:rsidRPr="00AF620B" w:rsidRDefault="00AF620B" w:rsidP="00AF62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620B">
              <w:rPr>
                <w:rFonts w:ascii="Times New Roman" w:hAnsi="Times New Roman"/>
                <w:sz w:val="28"/>
                <w:szCs w:val="28"/>
              </w:rPr>
              <w:t>3 310 496,20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30EC8" w:rsidRDefault="00930EC8" w:rsidP="00930EC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9511"/>
        <w:gridCol w:w="1679"/>
        <w:gridCol w:w="709"/>
        <w:gridCol w:w="1559"/>
        <w:gridCol w:w="1559"/>
      </w:tblGrid>
      <w:tr w:rsidR="006452D8" w:rsidRPr="006452D8" w:rsidTr="006452D8">
        <w:trPr>
          <w:trHeight w:val="375"/>
        </w:trPr>
        <w:tc>
          <w:tcPr>
            <w:tcW w:w="1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2019-2020 годы</w:t>
            </w:r>
          </w:p>
        </w:tc>
      </w:tr>
      <w:tr w:rsidR="006452D8" w:rsidRPr="006452D8" w:rsidTr="006452D8">
        <w:trPr>
          <w:trHeight w:val="39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452D8" w:rsidRPr="006452D8" w:rsidTr="006452D8">
        <w:trPr>
          <w:trHeight w:val="390"/>
        </w:trPr>
        <w:tc>
          <w:tcPr>
            <w:tcW w:w="9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  <w:r w:rsidR="00086B1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6452D8" w:rsidRPr="006452D8" w:rsidTr="006452D8">
        <w:trPr>
          <w:trHeight w:val="390"/>
        </w:trPr>
        <w:tc>
          <w:tcPr>
            <w:tcW w:w="9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1 396 853,2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1 405 708,3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39 096,8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29 096,8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"Повышение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1 354 794,0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1 373 649,1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147 964,8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143 793,8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4 171,0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693 252,3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688 098,4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533 542,3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530 757,4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26 889,0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26 760,0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131 024,8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127 010,9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131 024,8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73 818,7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77 822,4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73 818,7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77 822,4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50 628,0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50 638,2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50 628,0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50 638,2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2 564,2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195 661,0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211 987,1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181 098,7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197 424,8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30 360,8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44 150,4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30 360,8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44 150,4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108 624,0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108 318,3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108 624,0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108 318,3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10 228,5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70 690,4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131 964,3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37 015,1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65 772,3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81 672,7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Имитуй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>», МБОУ ДОД «ДЮСШ ХМР»)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108 140,4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108 740,4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105 957,0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106 557,0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«Повышение эффективности использования и развития ресурсного потенциала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 xml:space="preserve">  комплекса»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15 195,2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16 428,0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 xml:space="preserve">   из федерального, окружного и местного бюджетов"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445 677,2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526 603,0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114 646,0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95 929,0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1210382590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12103S2590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36 589,6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39 802,4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35 625,6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38 838,4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22 518,8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1 405,5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18 119,1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19 063,0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220 350,8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283 089,0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2 369,3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2 370,2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747,6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52 405,8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30 827,5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371 726,1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371 726,2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56 576,3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56 576,4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48 576,3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48 576,4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и организационно-техническое обеспечение функций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38 024,8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41 615,4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«Финансовое и организационно-техническое обеспечение функций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депимущества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71 066,3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82 780,2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69 106,3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80 820,2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</w:t>
            </w:r>
            <w:proofErr w:type="spellStart"/>
            <w:r w:rsidRPr="006452D8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  <w:r w:rsidRPr="006452D8">
              <w:rPr>
                <w:rFonts w:ascii="Times New Roman" w:hAnsi="Times New Roman"/>
                <w:sz w:val="28"/>
                <w:szCs w:val="28"/>
              </w:rPr>
              <w:t>; профильные математические смены и (или) др."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53 372,3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65 086,2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189 182,6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193 674,2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118 980,2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123 504,3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60 862,3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62 486,7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452D8" w:rsidRPr="006452D8" w:rsidTr="006452D8">
        <w:trPr>
          <w:trHeight w:val="375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452D8" w:rsidRPr="006452D8" w:rsidTr="006452D8">
        <w:trPr>
          <w:trHeight w:val="390"/>
        </w:trPr>
        <w:tc>
          <w:tcPr>
            <w:tcW w:w="9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452D8" w:rsidRPr="006452D8" w:rsidTr="006452D8">
        <w:trPr>
          <w:trHeight w:val="390"/>
        </w:trPr>
        <w:tc>
          <w:tcPr>
            <w:tcW w:w="9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D8" w:rsidRPr="006452D8" w:rsidRDefault="006452D8" w:rsidP="00645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2 956 384,2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2D8" w:rsidRPr="006452D8" w:rsidRDefault="006452D8" w:rsidP="0064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2D8">
              <w:rPr>
                <w:rFonts w:ascii="Times New Roman" w:hAnsi="Times New Roman"/>
                <w:sz w:val="28"/>
                <w:szCs w:val="28"/>
              </w:rPr>
              <w:t>3 126 369,4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170006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70006" w:rsidRPr="0070311B" w:rsidRDefault="00170006" w:rsidP="001700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0F5C" w:rsidRPr="002C3143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2018 год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9596"/>
        <w:gridCol w:w="1701"/>
      </w:tblGrid>
      <w:tr w:rsidR="006C0F5C" w:rsidRPr="00E06537" w:rsidTr="006C0F5C">
        <w:trPr>
          <w:trHeight w:val="72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E0653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E0653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E0653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E06537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C0F5C" w:rsidRPr="005836A0" w:rsidTr="006C0F5C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2 164,0</w:t>
            </w:r>
          </w:p>
        </w:tc>
      </w:tr>
      <w:tr w:rsidR="006C0F5C" w:rsidRPr="005836A0" w:rsidTr="006C0F5C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8343E">
              <w:rPr>
                <w:rFonts w:ascii="Times New Roman" w:hAnsi="Times New Roman" w:cs="Times New Roman"/>
                <w:bCs/>
                <w:sz w:val="28"/>
                <w:szCs w:val="28"/>
              </w:rPr>
              <w:t>52 824,2</w:t>
            </w:r>
          </w:p>
        </w:tc>
      </w:tr>
      <w:tr w:rsidR="006C0F5C" w:rsidRPr="005836A0" w:rsidTr="006C0F5C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50 660,2</w:t>
            </w:r>
          </w:p>
        </w:tc>
      </w:tr>
      <w:tr w:rsidR="006C0F5C" w:rsidRPr="005836A0" w:rsidTr="006C0F5C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100 165,3</w:t>
            </w:r>
          </w:p>
        </w:tc>
      </w:tr>
      <w:tr w:rsidR="006C0F5C" w:rsidRPr="005836A0" w:rsidTr="006C0F5C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313 815,3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3 413 980,6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000 01 06 01 00 05 0000 630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4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68343E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364,0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68343E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52 460,2</w:t>
            </w:r>
            <w:r w:rsidRPr="0068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52 824,2</w:t>
            </w:r>
          </w:p>
        </w:tc>
      </w:tr>
      <w:tr w:rsidR="006C0F5C" w:rsidRPr="00E06537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44277A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101 965,3</w:t>
            </w:r>
          </w:p>
        </w:tc>
      </w:tr>
    </w:tbl>
    <w:p w:rsidR="00B63160" w:rsidRPr="0070311B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1B6A76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B6A76" w:rsidRPr="0070311B" w:rsidRDefault="00527A9D" w:rsidP="00527A9D">
      <w:pPr>
        <w:pStyle w:val="ConsNormal"/>
        <w:widowControl/>
        <w:tabs>
          <w:tab w:val="left" w:pos="130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F5C" w:rsidRPr="0002056A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56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056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179"/>
        <w:gridCol w:w="1559"/>
        <w:gridCol w:w="1559"/>
      </w:tblGrid>
      <w:tr w:rsidR="006C0F5C" w:rsidRPr="00E06537" w:rsidTr="006C0F5C">
        <w:trPr>
          <w:trHeight w:val="480"/>
        </w:trPr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F5C" w:rsidRPr="00E0653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F5C" w:rsidRPr="00E0653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56A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02056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C0F5C" w:rsidRPr="00E06537" w:rsidTr="006C0F5C">
        <w:trPr>
          <w:trHeight w:val="480"/>
        </w:trPr>
        <w:tc>
          <w:tcPr>
            <w:tcW w:w="3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E0653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2F53E0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68563D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68563D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0F5C" w:rsidRPr="005836A0" w:rsidTr="006C0F5C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1 286,3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1 287,9</w:t>
            </w:r>
          </w:p>
        </w:tc>
      </w:tr>
      <w:tr w:rsidR="006C0F5C" w:rsidRPr="005836A0" w:rsidTr="006C0F5C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8563D">
              <w:rPr>
                <w:rFonts w:ascii="Times New Roman" w:hAnsi="Times New Roman" w:cs="Times New Roman"/>
                <w:bCs/>
                <w:sz w:val="28"/>
                <w:szCs w:val="28"/>
              </w:rPr>
              <w:t>55 051,9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57 281,8</w:t>
            </w:r>
          </w:p>
        </w:tc>
      </w:tr>
      <w:tr w:rsidR="006C0F5C" w:rsidRPr="005836A0" w:rsidTr="006C0F5C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53 765,6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55 993,9</w:t>
            </w:r>
          </w:p>
        </w:tc>
      </w:tr>
      <w:tr w:rsidR="006C0F5C" w:rsidRPr="005836A0" w:rsidTr="006C0F5C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102 105,8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A60020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0">
              <w:rPr>
                <w:rFonts w:ascii="Times New Roman" w:hAnsi="Times New Roman" w:cs="Times New Roman"/>
                <w:sz w:val="28"/>
                <w:szCs w:val="28"/>
              </w:rPr>
              <w:t>103 286,8</w:t>
            </w:r>
          </w:p>
        </w:tc>
      </w:tr>
      <w:tr w:rsidR="006C0F5C" w:rsidRPr="005836A0" w:rsidTr="006C0F5C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8C16C4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4">
              <w:rPr>
                <w:rFonts w:ascii="Times New Roman" w:hAnsi="Times New Roman" w:cs="Times New Roman"/>
                <w:sz w:val="28"/>
                <w:szCs w:val="28"/>
              </w:rPr>
              <w:t xml:space="preserve">2 963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  <w:r w:rsidRPr="008C1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A60020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0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A600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Pr="00A60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240F2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00FB">
              <w:rPr>
                <w:rFonts w:ascii="Times New Roman" w:hAnsi="Times New Roman" w:cs="Times New Roman"/>
                <w:sz w:val="28"/>
                <w:szCs w:val="28"/>
              </w:rPr>
              <w:t>3 065 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500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A60020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0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A6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Pr="00A60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000 01 06 01 00 05 0000 630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530,4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55 565,6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57 812,2</w:t>
            </w:r>
          </w:p>
        </w:tc>
      </w:tr>
      <w:tr w:rsidR="006C0F5C" w:rsidRPr="005836A0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55 051,9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57 281,8</w:t>
            </w:r>
          </w:p>
        </w:tc>
      </w:tr>
      <w:tr w:rsidR="006C0F5C" w:rsidRPr="00E06537" w:rsidTr="006C0F5C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5C" w:rsidRPr="005836A0" w:rsidRDefault="006C0F5C" w:rsidP="006C0F5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103 905,8</w:t>
            </w:r>
            <w:r w:rsidRPr="00B97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F5C" w:rsidRPr="00B97467" w:rsidRDefault="006C0F5C" w:rsidP="006C0F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105 105,1</w:t>
            </w:r>
          </w:p>
        </w:tc>
      </w:tr>
    </w:tbl>
    <w:p w:rsidR="00236BD4" w:rsidRPr="0070311B" w:rsidRDefault="00236BD4" w:rsidP="001B6A7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70311B" w:rsidRDefault="00257247" w:rsidP="001B6A7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252DF1" w:rsidRDefault="00252DF1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1800"/>
        <w:gridCol w:w="1744"/>
        <w:gridCol w:w="1627"/>
        <w:gridCol w:w="1630"/>
      </w:tblGrid>
      <w:tr w:rsidR="006C0F5C" w:rsidRPr="006C0F5C" w:rsidTr="006C0F5C">
        <w:trPr>
          <w:trHeight w:val="37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2018 году</w:t>
            </w:r>
          </w:p>
        </w:tc>
      </w:tr>
      <w:tr w:rsidR="006C0F5C" w:rsidRPr="006C0F5C" w:rsidTr="006C0F5C">
        <w:trPr>
          <w:trHeight w:val="37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C0F5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0F5C" w:rsidRPr="006C0F5C" w:rsidTr="006C0F5C">
        <w:trPr>
          <w:trHeight w:val="14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Бюджет ХМАО-Югры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</w:tr>
      <w:tr w:rsidR="006C0F5C" w:rsidRPr="006C0F5C" w:rsidTr="006C0F5C">
        <w:trPr>
          <w:trHeight w:val="16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C0F5C" w:rsidRPr="006C0F5C" w:rsidTr="006C0F5C">
        <w:trPr>
          <w:trHeight w:val="375"/>
        </w:trPr>
        <w:tc>
          <w:tcPr>
            <w:tcW w:w="1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Субсидии из регионального фонда </w:t>
            </w:r>
            <w:proofErr w:type="spellStart"/>
            <w:r w:rsidRPr="006C0F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C0F5C">
              <w:rPr>
                <w:rFonts w:ascii="Times New Roman" w:hAnsi="Times New Roman"/>
                <w:sz w:val="28"/>
                <w:szCs w:val="28"/>
              </w:rPr>
              <w:t xml:space="preserve"> социальных расходов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60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2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25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2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2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4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0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72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35 679,1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95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1 116,6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2 605,4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5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616,6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профилактики экстремизма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7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02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494 235,4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1 219,7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493 015,7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C0F5C" w:rsidRPr="006C0F5C" w:rsidTr="006C0F5C">
        <w:trPr>
          <w:trHeight w:val="375"/>
        </w:trPr>
        <w:tc>
          <w:tcPr>
            <w:tcW w:w="1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</w:tr>
      <w:tr w:rsidR="006C0F5C" w:rsidRPr="006C0F5C" w:rsidTr="006C0F5C">
        <w:trPr>
          <w:trHeight w:val="238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5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2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34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6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3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6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23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2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8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6C0F5C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C0F5C">
              <w:rPr>
                <w:rFonts w:ascii="Times New Roman" w:hAnsi="Times New Roman"/>
                <w:sz w:val="28"/>
                <w:szCs w:val="28"/>
              </w:rPr>
              <w:t xml:space="preserve">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4 288,0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3 820,8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98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22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1 436 841,4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6 730,7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1 430 110,7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C0F5C" w:rsidRPr="006C0F5C" w:rsidTr="000C5F8C">
        <w:trPr>
          <w:trHeight w:val="60"/>
        </w:trPr>
        <w:tc>
          <w:tcPr>
            <w:tcW w:w="1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</w:tr>
      <w:tr w:rsidR="006C0F5C" w:rsidRPr="006C0F5C" w:rsidTr="006C0F5C">
        <w:trPr>
          <w:trHeight w:val="15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818,4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30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Иные  межбюджетные трансферты передаваемые по соглашениям из бюджета  сельских поселений  в бюджет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25 251,3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25 251,3</w:t>
            </w:r>
          </w:p>
        </w:tc>
      </w:tr>
      <w:tr w:rsidR="006C0F5C" w:rsidRPr="006C0F5C" w:rsidTr="006C0F5C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26 132,2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880,9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25 251,3</w:t>
            </w:r>
          </w:p>
        </w:tc>
      </w:tr>
      <w:tr w:rsidR="006C0F5C" w:rsidRPr="006C0F5C" w:rsidTr="006C0F5C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1 989 941,5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7 950,4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1 956 739,8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25 251,3 </w:t>
            </w:r>
          </w:p>
        </w:tc>
      </w:tr>
    </w:tbl>
    <w:p w:rsidR="00962F7D" w:rsidRPr="0070311B" w:rsidRDefault="00962F7D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14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61B14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76" w:type="dxa"/>
        <w:tblInd w:w="93" w:type="dxa"/>
        <w:tblLook w:val="04A0" w:firstRow="1" w:lastRow="0" w:firstColumn="1" w:lastColumn="0" w:noHBand="0" w:noVBand="1"/>
      </w:tblPr>
      <w:tblGrid>
        <w:gridCol w:w="10221"/>
        <w:gridCol w:w="2268"/>
        <w:gridCol w:w="2287"/>
      </w:tblGrid>
      <w:tr w:rsidR="006C0F5C" w:rsidRPr="006C0F5C" w:rsidTr="006C0F5C">
        <w:trPr>
          <w:trHeight w:val="889"/>
        </w:trPr>
        <w:tc>
          <w:tcPr>
            <w:tcW w:w="1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2019-2020 годах</w:t>
            </w:r>
          </w:p>
        </w:tc>
      </w:tr>
      <w:tr w:rsidR="006C0F5C" w:rsidRPr="006C0F5C" w:rsidTr="006C0F5C">
        <w:trPr>
          <w:trHeight w:val="375"/>
        </w:trPr>
        <w:tc>
          <w:tcPr>
            <w:tcW w:w="1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C0F5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0F5C" w:rsidRPr="006C0F5C" w:rsidTr="006C0F5C">
        <w:trPr>
          <w:trHeight w:val="87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C0F5C" w:rsidRPr="006C0F5C" w:rsidTr="006C0F5C">
        <w:trPr>
          <w:trHeight w:val="163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Субсидии из регионального фонда </w:t>
            </w:r>
            <w:proofErr w:type="spellStart"/>
            <w:r w:rsidRPr="006C0F5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C0F5C">
              <w:rPr>
                <w:rFonts w:ascii="Times New Roman" w:hAnsi="Times New Roman"/>
                <w:sz w:val="28"/>
                <w:szCs w:val="28"/>
              </w:rPr>
              <w:t xml:space="preserve"> социальных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6C0F5C">
        <w:trPr>
          <w:trHeight w:val="150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C0F5C" w:rsidRPr="006C0F5C" w:rsidTr="006C0F5C">
        <w:trPr>
          <w:trHeight w:val="162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C0F5C" w:rsidRPr="006C0F5C" w:rsidTr="006C0F5C">
        <w:trPr>
          <w:trHeight w:val="122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C0F5C" w:rsidRPr="006C0F5C" w:rsidTr="006C0F5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C0F5C" w:rsidRPr="006C0F5C" w:rsidTr="006C0F5C">
        <w:trPr>
          <w:trHeight w:val="31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C0F5C" w:rsidRPr="006C0F5C" w:rsidTr="006C0F5C">
        <w:trPr>
          <w:trHeight w:val="12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C0F5C" w:rsidRPr="006C0F5C" w:rsidTr="006C0F5C">
        <w:trPr>
          <w:trHeight w:val="290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C0F5C" w:rsidRPr="006C0F5C" w:rsidTr="006C0F5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19 373,0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20 605,8</w:t>
            </w:r>
          </w:p>
        </w:tc>
      </w:tr>
      <w:tr w:rsidR="006C0F5C" w:rsidRPr="006C0F5C" w:rsidTr="006C0F5C">
        <w:trPr>
          <w:trHeight w:val="19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C0F5C" w:rsidRPr="006C0F5C" w:rsidTr="006C0F5C">
        <w:trPr>
          <w:trHeight w:val="60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C0F5C" w:rsidRPr="006C0F5C" w:rsidTr="006C0F5C">
        <w:trPr>
          <w:trHeight w:val="54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246 058,4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315 546,0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C0F5C" w:rsidRPr="006C0F5C" w:rsidTr="006C0F5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C0F5C" w:rsidRPr="006C0F5C" w:rsidTr="006C0F5C">
        <w:trPr>
          <w:trHeight w:val="101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841 217,1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836 063,2</w:t>
            </w:r>
          </w:p>
        </w:tc>
      </w:tr>
      <w:tr w:rsidR="006C0F5C" w:rsidRPr="006C0F5C" w:rsidTr="006C0F5C">
        <w:trPr>
          <w:trHeight w:val="76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C0F5C" w:rsidRPr="006C0F5C" w:rsidTr="006C0F5C">
        <w:trPr>
          <w:trHeight w:val="27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C0F5C" w:rsidRPr="006C0F5C" w:rsidTr="006C0F5C">
        <w:trPr>
          <w:trHeight w:val="73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C0F5C" w:rsidRPr="006C0F5C" w:rsidTr="006C0F5C">
        <w:trPr>
          <w:trHeight w:val="38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C0F5C" w:rsidRPr="006C0F5C" w:rsidTr="006C0F5C">
        <w:trPr>
          <w:trHeight w:val="54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C0F5C" w:rsidRPr="006C0F5C" w:rsidTr="009B31A2">
        <w:trPr>
          <w:trHeight w:val="140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C0F5C" w:rsidRPr="006C0F5C" w:rsidTr="006C0F5C">
        <w:trPr>
          <w:trHeight w:val="123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C0F5C" w:rsidRPr="006C0F5C" w:rsidTr="009B31A2">
        <w:trPr>
          <w:trHeight w:val="26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C0F5C" w:rsidRPr="006C0F5C" w:rsidTr="009B31A2">
        <w:trPr>
          <w:trHeight w:val="21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6C0F5C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6C0F5C">
              <w:rPr>
                <w:rFonts w:ascii="Times New Roman" w:hAnsi="Times New Roman"/>
                <w:sz w:val="28"/>
                <w:szCs w:val="28"/>
              </w:rPr>
              <w:t xml:space="preserve">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C0F5C" w:rsidRPr="006C0F5C" w:rsidTr="009B31A2">
        <w:trPr>
          <w:trHeight w:val="69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C0F5C" w:rsidRPr="006C0F5C" w:rsidTr="009B31A2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C0F5C" w:rsidRPr="006C0F5C" w:rsidTr="009B31A2">
        <w:trPr>
          <w:trHeight w:val="11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1 323 090,7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1 394 064,3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0F5C" w:rsidRPr="006C0F5C" w:rsidTr="009B31A2">
        <w:trPr>
          <w:trHeight w:val="27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C0F5C" w:rsidRPr="006C0F5C" w:rsidTr="000C5F8C">
        <w:trPr>
          <w:trHeight w:val="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1 015,1</w:t>
            </w:r>
          </w:p>
        </w:tc>
      </w:tr>
      <w:tr w:rsidR="006C0F5C" w:rsidRPr="006C0F5C" w:rsidTr="006C0F5C">
        <w:trPr>
          <w:trHeight w:val="3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F5C" w:rsidRPr="006C0F5C" w:rsidRDefault="006C0F5C" w:rsidP="006C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1 602 803,2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F5C" w:rsidRPr="006C0F5C" w:rsidRDefault="006C0F5C" w:rsidP="006C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5C">
              <w:rPr>
                <w:rFonts w:ascii="Times New Roman" w:hAnsi="Times New Roman"/>
                <w:sz w:val="28"/>
                <w:szCs w:val="28"/>
              </w:rPr>
              <w:t xml:space="preserve">1 743 357,9 </w:t>
            </w:r>
          </w:p>
        </w:tc>
      </w:tr>
    </w:tbl>
    <w:p w:rsidR="00982713" w:rsidRPr="0070311B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15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745251" w:rsidRDefault="0074525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9B31A2" w:rsidRPr="009B31A2" w:rsidTr="009B31A2">
        <w:trPr>
          <w:trHeight w:val="375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RANGE!A1:N17"/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2018 год</w:t>
            </w:r>
            <w:bookmarkEnd w:id="1"/>
          </w:p>
        </w:tc>
      </w:tr>
      <w:tr w:rsidR="009B31A2" w:rsidRPr="009B31A2" w:rsidTr="009B31A2">
        <w:trPr>
          <w:trHeight w:val="375"/>
        </w:trPr>
        <w:tc>
          <w:tcPr>
            <w:tcW w:w="148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B31A2" w:rsidRPr="009B31A2" w:rsidRDefault="00677679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9B31A2"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9B31A2">
        <w:trPr>
          <w:trHeight w:val="17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58 475,5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53 571,3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16 012,6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29 917,7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C64244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реализацию мероприятий на повышение оплаты труда работников муниципальных учреждений культуры и дополнительного образования детей  в целях  реализации  указов Президента Российской Федерации  (за счет средств бюджета автономного округа)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6 471,0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6 861,0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4 414,0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39 133,0</w:t>
            </w:r>
          </w:p>
        </w:tc>
      </w:tr>
      <w:tr w:rsidR="009B31A2" w:rsidRPr="009B31A2" w:rsidTr="009B31A2">
        <w:trPr>
          <w:trHeight w:val="4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</w:tr>
      <w:tr w:rsidR="009B31A2" w:rsidRPr="009B31A2" w:rsidTr="00C64244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1 116,6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1 116,6</w:t>
            </w:r>
          </w:p>
        </w:tc>
      </w:tr>
      <w:tr w:rsidR="009B31A2" w:rsidRPr="009B31A2" w:rsidTr="009B31A2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 (за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2 605,4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2 605,4</w:t>
            </w:r>
          </w:p>
        </w:tc>
      </w:tr>
      <w:tr w:rsidR="009B31A2" w:rsidRPr="009B31A2" w:rsidTr="009B31A2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содействию местному самоуправлению в развитии исторических и иных местных традиций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9B31A2" w:rsidRPr="009B31A2" w:rsidTr="009B31A2">
        <w:trPr>
          <w:trHeight w:val="1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мероприятий по проведению инженерно-технических мероприятий (обвалование) по защите от затопления территории населенных пунктов в рамках Муниципальной программы "Защита населения и территорий от чрезвычайных ситуаций, обеспечение пожарной безопасности в Ханты-Мансийском районе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 по передаче средств в рамках соглашений по передаче полномочий с уровня муниципального района  на организацию утилизации и переработку бытовых и промышленных отходов в рамках  муниципальной программы "Обеспечение экологической безопасности Ханты-Мансийского района на 2018 - 2020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560,2</w:t>
            </w:r>
          </w:p>
        </w:tc>
      </w:tr>
      <w:tr w:rsidR="009B31A2" w:rsidRPr="009B31A2" w:rsidTr="00C64244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2 888,6</w:t>
            </w:r>
          </w:p>
        </w:tc>
      </w:tr>
      <w:tr w:rsidR="009B31A2" w:rsidRPr="009B31A2" w:rsidTr="009B31A2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9B31A2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по  передаче средств в рамках соглашений по передаче полномочий с уровня муниципального района на содержание автомобильных дорог местного значения вне границ населенных пунктов в границах муниципального района в рамках муниципальной программы "Развитие транспортной системы на территории Ханты-Мансийского района на 2018 – 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4 002,2</w:t>
            </w:r>
          </w:p>
        </w:tc>
      </w:tr>
      <w:tr w:rsidR="009B31A2" w:rsidRPr="009B31A2" w:rsidTr="009B31A2">
        <w:trPr>
          <w:trHeight w:val="4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реализацию мероприятий по ремонту </w:t>
            </w: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дорог в рамках  муниципальной программы "Развитие транспортной системы на территории Ханты-Мансийского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14 640,0</w:t>
            </w:r>
          </w:p>
        </w:tc>
      </w:tr>
      <w:tr w:rsidR="009B31A2" w:rsidRPr="009B31A2" w:rsidTr="009B31A2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по передаче средств в рамках соглашений по передаче полномочий с уровня  муниципального района на реализацию мероприятий по содержанию вертолетных площадок в рамках  муниципальной программы "Развитие транспортной системы на территории Ханты-Мансийского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3 161,7</w:t>
            </w:r>
          </w:p>
        </w:tc>
      </w:tr>
      <w:tr w:rsidR="009B31A2" w:rsidRPr="009B31A2" w:rsidTr="009B31A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69 236,1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61 843,0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10 968,7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20 216,0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34 739,9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41 143,7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24 142,4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384 960,3</w:t>
            </w:r>
          </w:p>
        </w:tc>
      </w:tr>
    </w:tbl>
    <w:p w:rsidR="00252DF1" w:rsidRPr="0070311B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665D" w:rsidRPr="0070311B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16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252DF1" w:rsidRPr="0070311B">
        <w:rPr>
          <w:rFonts w:ascii="Times New Roman" w:hAnsi="Times New Roman" w:cs="Times New Roman"/>
          <w:sz w:val="28"/>
          <w:szCs w:val="28"/>
        </w:rPr>
        <w:t>201</w:t>
      </w:r>
      <w:r w:rsidR="008B014C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2019 год</w:t>
            </w:r>
          </w:p>
        </w:tc>
      </w:tr>
      <w:tr w:rsidR="009B31A2" w:rsidRPr="009B31A2" w:rsidTr="009B31A2">
        <w:trPr>
          <w:trHeight w:val="42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677679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9B31A2"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9B31A2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6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2 935,4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9B31A2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54 321,1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319 148,8</w:t>
            </w:r>
          </w:p>
        </w:tc>
      </w:tr>
    </w:tbl>
    <w:p w:rsidR="00252DF1" w:rsidRPr="009B31A2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982713" w:rsidRPr="0070311B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17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2020 год</w:t>
            </w:r>
          </w:p>
        </w:tc>
      </w:tr>
      <w:tr w:rsidR="00677679" w:rsidRPr="009B31A2" w:rsidTr="00677679">
        <w:trPr>
          <w:trHeight w:val="345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7679" w:rsidRPr="009B31A2" w:rsidRDefault="00677679" w:rsidP="006776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677679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53 820,7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содействию местному самоуправлению в развитии исторических и иных местных традиций</w:t>
            </w:r>
            <w:r w:rsidR="0067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9B31A2" w:rsidRPr="009B31A2" w:rsidTr="00677679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3 095,0</w:t>
            </w:r>
          </w:p>
        </w:tc>
      </w:tr>
      <w:tr w:rsidR="009B31A2" w:rsidRPr="009B31A2" w:rsidTr="009B31A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56 067,7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34 023,4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27 081,6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322 808,4</w:t>
            </w:r>
          </w:p>
        </w:tc>
      </w:tr>
    </w:tbl>
    <w:p w:rsidR="000438A4" w:rsidRDefault="000438A4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F7D" w:rsidRPr="0070311B" w:rsidRDefault="00962F7D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18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3D55" w:rsidRDefault="00353D5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087"/>
        <w:gridCol w:w="5670"/>
      </w:tblGrid>
      <w:tr w:rsidR="004141ED" w:rsidRPr="004141ED" w:rsidTr="004141ED">
        <w:trPr>
          <w:trHeight w:val="73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2018 год</w:t>
            </w:r>
          </w:p>
        </w:tc>
      </w:tr>
      <w:tr w:rsidR="004141ED" w:rsidRPr="004141ED" w:rsidTr="00D02E94">
        <w:trPr>
          <w:trHeight w:val="39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41ED" w:rsidRPr="004141ED" w:rsidTr="004141ED">
        <w:trPr>
          <w:trHeight w:val="7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58 475,5</w:t>
            </w:r>
          </w:p>
        </w:tc>
      </w:tr>
      <w:tr w:rsidR="004141ED" w:rsidRPr="004141ED" w:rsidTr="004141ED">
        <w:trPr>
          <w:trHeight w:val="2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14 771,7</w:t>
            </w:r>
          </w:p>
        </w:tc>
      </w:tr>
      <w:tr w:rsidR="004141ED" w:rsidRPr="004141ED" w:rsidTr="004141ED">
        <w:trPr>
          <w:trHeight w:val="22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19 877,6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17 755,9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53 571,3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8 735,4</w:t>
            </w:r>
          </w:p>
        </w:tc>
      </w:tr>
      <w:tr w:rsidR="004141ED" w:rsidRPr="004141ED" w:rsidTr="004141ED">
        <w:trPr>
          <w:trHeight w:val="82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17 378,5</w:t>
            </w:r>
          </w:p>
        </w:tc>
      </w:tr>
      <w:tr w:rsidR="004141ED" w:rsidRPr="004141ED" w:rsidTr="004141ED">
        <w:trPr>
          <w:trHeight w:val="11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16 012,6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29 917,7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33 209,3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19 130,7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26 263,6</w:t>
            </w:r>
          </w:p>
        </w:tc>
      </w:tr>
      <w:tr w:rsidR="004141ED" w:rsidRPr="004141ED" w:rsidTr="004141ED">
        <w:trPr>
          <w:trHeight w:val="5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72835" w:rsidRPr="0070311B" w:rsidRDefault="0017283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3388F" w:rsidRPr="0070311B" w:rsidRDefault="0013388F" w:rsidP="0013388F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3388F" w:rsidRDefault="0013388F" w:rsidP="0013388F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3388F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3402"/>
        <w:gridCol w:w="3118"/>
      </w:tblGrid>
      <w:tr w:rsidR="004141ED" w:rsidRPr="004141ED" w:rsidTr="004141ED">
        <w:trPr>
          <w:trHeight w:val="109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2019-2020 годы</w:t>
            </w:r>
          </w:p>
        </w:tc>
      </w:tr>
      <w:tr w:rsidR="004141ED" w:rsidRPr="004141ED" w:rsidTr="004141ED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57 246,2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57 130,9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14 892,7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14 906,3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17 921,4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17 937,6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53 787,4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53 820,7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8 817,1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8 825,0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17 441,9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17 452,1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16 155,1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16 169,3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30 137,5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33 433,6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33 460,1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19 269,8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26 380,6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26 368,3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3388F" w:rsidRPr="0070311B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174B" w:rsidRDefault="0012174B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388F" w:rsidRDefault="0013388F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3388F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Pr="0070311B" w:rsidRDefault="00982713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73"/>
        <w:gridCol w:w="1417"/>
        <w:gridCol w:w="709"/>
        <w:gridCol w:w="1134"/>
        <w:gridCol w:w="567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13BF6" w:rsidRPr="00E13BF6" w:rsidTr="00E13BF6">
        <w:trPr>
          <w:trHeight w:val="795"/>
        </w:trPr>
        <w:tc>
          <w:tcPr>
            <w:tcW w:w="14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RANGE!A1:O27"/>
            <w:r w:rsidRPr="00E13BF6">
              <w:rPr>
                <w:rFonts w:ascii="Times New Roman" w:hAnsi="Times New Roman"/>
                <w:sz w:val="28"/>
                <w:szCs w:val="28"/>
              </w:rPr>
              <w:t xml:space="preserve">Перечень объектов муниципальной собственности, </w:t>
            </w:r>
            <w:proofErr w:type="spellStart"/>
            <w:r w:rsidRPr="00E13BF6">
              <w:rPr>
                <w:rFonts w:ascii="Times New Roman" w:hAnsi="Times New Roman"/>
                <w:sz w:val="28"/>
                <w:szCs w:val="28"/>
              </w:rPr>
              <w:t>софинасирование</w:t>
            </w:r>
            <w:proofErr w:type="spellEnd"/>
            <w:r w:rsidRPr="00E13BF6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которые осуществляется за счет межбюджетных субсидий из бюджета Ханты-Мансийского автономного округа-Югры в 2018-2020 годах"</w:t>
            </w:r>
            <w:bookmarkEnd w:id="2"/>
          </w:p>
        </w:tc>
      </w:tr>
      <w:tr w:rsidR="00E13BF6" w:rsidRPr="00E13BF6" w:rsidTr="00E13BF6">
        <w:trPr>
          <w:trHeight w:val="375"/>
        </w:trPr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3BF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ФКР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ЭКР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E13BF6" w:rsidRPr="00E13BF6" w:rsidTr="000D00E6">
        <w:trPr>
          <w:trHeight w:val="14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автоном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пального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автоном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пального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автоном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пального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3BF6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Реконструкция школы с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для размещения групп детского сада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п.Луговской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района, 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0230282030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15 225,6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02302S2030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1 522,6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Культурно-спортивный комплекс (дом культуры – библиотека – универсальный игровой зал) в д. Ярки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0500282100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56 522,0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53 695,90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05002S2101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2 826,1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 xml:space="preserve">Строительство участка подъезда дороги до п. </w:t>
            </w:r>
            <w:proofErr w:type="spellStart"/>
            <w:r w:rsidRPr="00E13BF6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E13BF6">
              <w:rPr>
                <w:rFonts w:ascii="Times New Roman" w:hAnsi="Times New Roman"/>
                <w:sz w:val="18"/>
                <w:szCs w:val="18"/>
              </w:rPr>
              <w:t xml:space="preserve">   (1, 2, 3 этапы) (СМР)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0810682390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4 658,7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4 425,7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233,0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Реконструкция ВОС в д. Ярки Ханты-Мансийского района, (ПИР, СМР)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74 942,2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70 862,6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12 364,4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3 729,6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12 364,4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д.Ярки Ханты-Мансийского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72 000,0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67 942,7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3 575,9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4 677,8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4 737,6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4 737,6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5 333,4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5 333,4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1110182172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20 480,3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18 227,5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14 431,5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15 664,3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13 485,8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11101S2172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2 252,8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2 178,5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2 178,5</w:t>
            </w:r>
          </w:p>
        </w:tc>
      </w:tr>
      <w:tr w:rsidR="00E13BF6" w:rsidRPr="00E13BF6" w:rsidTr="000D00E6">
        <w:trPr>
          <w:trHeight w:val="2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F6" w:rsidRPr="00E13BF6" w:rsidRDefault="00E13BF6" w:rsidP="00E13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187 306,8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175 951,3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11 355,5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36 211,3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12 253,0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23 958,3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77 519,7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67 181,7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BF6" w:rsidRPr="00E13BF6" w:rsidRDefault="00E13BF6" w:rsidP="000D0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BF6">
              <w:rPr>
                <w:rFonts w:ascii="Times New Roman" w:hAnsi="Times New Roman"/>
                <w:sz w:val="18"/>
                <w:szCs w:val="18"/>
              </w:rPr>
              <w:t>10 338,0</w:t>
            </w:r>
          </w:p>
        </w:tc>
      </w:tr>
    </w:tbl>
    <w:p w:rsidR="00CE38C4" w:rsidRDefault="00CE38C4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367" w:rsidRPr="0070311B" w:rsidRDefault="00970367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Default="00982713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79" w:type="dxa"/>
        <w:tblInd w:w="95" w:type="dxa"/>
        <w:tblLook w:val="04A0" w:firstRow="1" w:lastRow="0" w:firstColumn="1" w:lastColumn="0" w:noHBand="0" w:noVBand="1"/>
      </w:tblPr>
      <w:tblGrid>
        <w:gridCol w:w="1860"/>
        <w:gridCol w:w="6120"/>
        <w:gridCol w:w="1520"/>
        <w:gridCol w:w="1520"/>
        <w:gridCol w:w="1520"/>
        <w:gridCol w:w="2239"/>
      </w:tblGrid>
      <w:tr w:rsidR="00FC4003" w:rsidRPr="00FC4003" w:rsidTr="00FC4003">
        <w:trPr>
          <w:trHeight w:val="375"/>
        </w:trPr>
        <w:tc>
          <w:tcPr>
            <w:tcW w:w="14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0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субсидий, </w:t>
            </w:r>
          </w:p>
        </w:tc>
      </w:tr>
      <w:tr w:rsidR="00FC4003" w:rsidRPr="00FC4003" w:rsidTr="00FC4003">
        <w:trPr>
          <w:trHeight w:val="375"/>
        </w:trPr>
        <w:tc>
          <w:tcPr>
            <w:tcW w:w="14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0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предоставляемых из бюджета Ханты-Мансийского района </w:t>
            </w:r>
          </w:p>
        </w:tc>
      </w:tr>
      <w:tr w:rsidR="00FC4003" w:rsidRPr="00FC4003" w:rsidTr="00FC4003">
        <w:trPr>
          <w:trHeight w:val="375"/>
        </w:trPr>
        <w:tc>
          <w:tcPr>
            <w:tcW w:w="14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0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 году и плановом периоде на 2019-2020 годы</w:t>
            </w:r>
          </w:p>
        </w:tc>
      </w:tr>
      <w:tr w:rsidR="00FC4003" w:rsidRPr="00FC4003" w:rsidTr="00FC4003">
        <w:trPr>
          <w:trHeight w:val="375"/>
        </w:trPr>
        <w:tc>
          <w:tcPr>
            <w:tcW w:w="14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003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субсидии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субсидий</w:t>
            </w:r>
          </w:p>
        </w:tc>
      </w:tr>
      <w:tr w:rsidR="00FC4003" w:rsidRPr="00FC4003" w:rsidTr="00FC4003">
        <w:trPr>
          <w:trHeight w:val="91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предприятиям, осуществляющим перевозку пассажиров и грузов водным транспортом на территории района по регулируемым тарифам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1 620,0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2 502,0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2 502,0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предприятиям, осуществляющим перевозку пассажиров и грузов воздушным транспортом на территории района по регулируемым тарифам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7 600,0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18 439,8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18 439,8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финансовую поддержку субъектов малого и среднего предпринимательства, осуществляющих социально-значимые виды деятельности в Ханты-Мансийском районе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финансовую поддержку субъектов малого и среднего предпринимательства, зарегистрированных и осуществляющих деятельность в труднодоступных и отдаленных местностях, а также территорий компактного проживания коренных малочисленных народов Севера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33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финансовую поддержку социального предпринимательства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производство и реализацию продукции животноводства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68 500,0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46 440,0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46 640,0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производство и реализацию продукции </w:t>
            </w:r>
            <w:proofErr w:type="spellStart"/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растениводства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39 400,0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26 713,0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26 913,0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производство и реализацию продукции рыболовства и пищевой рыбной продукции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31 300,0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21 400,0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поголовья коров чистопородного мясного скотоводства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развитие материально-технической базы малых форм хозяйствования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5 400,0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5 400,0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продукцию дикоросов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2 040,0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2 040,0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3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поддержку социально экономического развития коренных малочисленных народов Севера в форме единовременной помощи молодым специалистам,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материально-технических средств, северных оленей, субсидирование продукции традиционной хозяйственной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2 183,4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2 183,4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2 183,4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организациям, предоставляющим населению услуги по тарифам не обеспечивающим издержки бань на территории Ханты-Мансийского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4 230,2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3 379,5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1 153,4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13 517,8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17 575,9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18 117,8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19 061,7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39 643,5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27 136,8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24 260,2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92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 по социально ориентированным тарифам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230 884,5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220 349,5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283 087,7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C4003" w:rsidRPr="00FC4003" w:rsidTr="00FC4003">
        <w:trPr>
          <w:trHeight w:val="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 среднего предпринимательства,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организациям бюджетной сферы в зоне децентрализованного электроснабжения  на территории Ханты-Мансийского района по цене электрической энергии зоны централизованного электроснабжения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83 287,5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79 307,8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102 904,2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376,5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375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проведение мероприятий районного уровня, в том числе направленных на сохранение и развитие традиционной культуры коренных народов Севера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1 730,0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1 730,0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организацию и проведение районных спортивных и туристических  массовых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1 224,0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2 183,0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2 183,0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проектов </w:t>
            </w:r>
            <w:proofErr w:type="spellStart"/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социальноориентированных</w:t>
            </w:r>
            <w:proofErr w:type="spellEnd"/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проектов социально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C4003" w:rsidRPr="00FC4003" w:rsidTr="00FC4003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550 405,0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494 160,5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sz w:val="24"/>
                <w:szCs w:val="24"/>
              </w:rPr>
              <w:t>591 526,8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003" w:rsidRPr="00FC4003" w:rsidRDefault="00FC4003" w:rsidP="00FC4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6767B" w:rsidRPr="0070311B" w:rsidRDefault="00D6767B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83080" w:rsidRDefault="00E83080" w:rsidP="00E8308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Ind w:w="100" w:type="dxa"/>
        <w:tblLook w:val="0600" w:firstRow="0" w:lastRow="0" w:firstColumn="0" w:lastColumn="0" w:noHBand="1" w:noVBand="1"/>
      </w:tblPr>
      <w:tblGrid>
        <w:gridCol w:w="636"/>
        <w:gridCol w:w="9920"/>
        <w:gridCol w:w="1332"/>
        <w:gridCol w:w="1503"/>
        <w:gridCol w:w="1359"/>
      </w:tblGrid>
      <w:tr w:rsidR="00D22FB0" w:rsidRPr="00435655" w:rsidTr="00F65CF0">
        <w:trPr>
          <w:trHeight w:val="1481"/>
        </w:trPr>
        <w:tc>
          <w:tcPr>
            <w:tcW w:w="14750" w:type="dxa"/>
            <w:gridSpan w:val="5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муниципальных внутренних заимствований Ханты-Мансийского района</w:t>
            </w:r>
          </w:p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на 2018 год и на плановый период 2019 и 2020 годов</w:t>
            </w:r>
          </w:p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Сумма на год, (тыс. руб.)</w:t>
            </w: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22FB0" w:rsidRPr="00435655" w:rsidTr="004F40E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 xml:space="preserve"> 2 164,0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 xml:space="preserve"> 1 286,3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 xml:space="preserve"> 1 287,9</w:t>
            </w: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52 824,2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55 051,9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color w:val="000000"/>
                <w:sz w:val="28"/>
                <w:szCs w:val="28"/>
              </w:rPr>
              <w:t>57 281,8</w:t>
            </w: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D22F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50 660,2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color w:val="000000"/>
                <w:sz w:val="28"/>
                <w:szCs w:val="28"/>
              </w:rPr>
              <w:t>53 765,6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655">
              <w:rPr>
                <w:rFonts w:ascii="Times New Roman" w:hAnsi="Times New Roman"/>
                <w:color w:val="000000"/>
                <w:sz w:val="28"/>
                <w:szCs w:val="28"/>
              </w:rPr>
              <w:t>55 993,9</w:t>
            </w:r>
          </w:p>
        </w:tc>
      </w:tr>
      <w:tr w:rsidR="00D22FB0" w:rsidRPr="00435655" w:rsidTr="00D22FB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D22FB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 xml:space="preserve"> 2 164,0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 xml:space="preserve"> 1 286,3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B0" w:rsidRPr="00435655" w:rsidRDefault="00D22FB0" w:rsidP="004F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55">
              <w:rPr>
                <w:rFonts w:ascii="Times New Roman" w:hAnsi="Times New Roman"/>
                <w:bCs/>
                <w:sz w:val="28"/>
                <w:szCs w:val="28"/>
              </w:rPr>
              <w:t xml:space="preserve"> 1 287,9</w:t>
            </w:r>
          </w:p>
        </w:tc>
      </w:tr>
    </w:tbl>
    <w:p w:rsidR="00E83080" w:rsidRPr="0070311B" w:rsidRDefault="00E83080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252DF1" w:rsidRPr="0070311B" w:rsidRDefault="00252DF1" w:rsidP="00252D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распорядителей средств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C02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56AB4" w:rsidRDefault="00C56AB4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203"/>
      </w:tblGrid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Дума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023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046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района»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F61AC0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Default="00F61AC0" w:rsidP="0033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Pr="0062535F" w:rsidRDefault="00F61AC0" w:rsidP="0033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35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</w:tbl>
    <w:p w:rsidR="00982713" w:rsidRPr="0070311B" w:rsidRDefault="00982713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sectPr w:rsidR="00982713" w:rsidRPr="0070311B" w:rsidSect="0012174B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01" w:rsidRDefault="00820601" w:rsidP="00023790">
      <w:pPr>
        <w:spacing w:after="0" w:line="240" w:lineRule="auto"/>
      </w:pPr>
      <w:r>
        <w:separator/>
      </w:r>
    </w:p>
  </w:endnote>
  <w:endnote w:type="continuationSeparator" w:id="0">
    <w:p w:rsidR="00820601" w:rsidRDefault="00820601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3C" w:rsidRDefault="0015333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1664C">
      <w:rPr>
        <w:noProof/>
      </w:rPr>
      <w:t>207</w:t>
    </w:r>
    <w:r>
      <w:rPr>
        <w:noProof/>
      </w:rPr>
      <w:fldChar w:fldCharType="end"/>
    </w:r>
  </w:p>
  <w:p w:rsidR="0015333C" w:rsidRDefault="001533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01" w:rsidRDefault="00820601" w:rsidP="00023790">
      <w:pPr>
        <w:spacing w:after="0" w:line="240" w:lineRule="auto"/>
      </w:pPr>
      <w:r>
        <w:separator/>
      </w:r>
    </w:p>
  </w:footnote>
  <w:footnote w:type="continuationSeparator" w:id="0">
    <w:p w:rsidR="00820601" w:rsidRDefault="00820601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6B1A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0E6"/>
    <w:rsid w:val="000D0783"/>
    <w:rsid w:val="000D0DDF"/>
    <w:rsid w:val="000D1337"/>
    <w:rsid w:val="000D28A4"/>
    <w:rsid w:val="000D311F"/>
    <w:rsid w:val="000D3ADE"/>
    <w:rsid w:val="000D4219"/>
    <w:rsid w:val="000D586A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33C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630D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382"/>
    <w:rsid w:val="00296129"/>
    <w:rsid w:val="002961D8"/>
    <w:rsid w:val="00296324"/>
    <w:rsid w:val="00296B94"/>
    <w:rsid w:val="00296DB3"/>
    <w:rsid w:val="00296E87"/>
    <w:rsid w:val="0029737E"/>
    <w:rsid w:val="002978C3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4C04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8C9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134"/>
    <w:rsid w:val="00456D84"/>
    <w:rsid w:val="0045768C"/>
    <w:rsid w:val="00461A1C"/>
    <w:rsid w:val="00462126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BC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A9D"/>
    <w:rsid w:val="00527F9E"/>
    <w:rsid w:val="005300BB"/>
    <w:rsid w:val="0053040D"/>
    <w:rsid w:val="00530D2E"/>
    <w:rsid w:val="00531818"/>
    <w:rsid w:val="0053245E"/>
    <w:rsid w:val="005340B9"/>
    <w:rsid w:val="00534C18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6DD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2D8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97D6B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32B4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0F0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2AF6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5EB4"/>
    <w:rsid w:val="008167C7"/>
    <w:rsid w:val="00820350"/>
    <w:rsid w:val="00820601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8B9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1CBD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64C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0367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3FEF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3DCD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970A1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9F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36D1"/>
    <w:rsid w:val="00B947CA"/>
    <w:rsid w:val="00B94A91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3BF6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51A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2898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96FAB"/>
    <w:rsid w:val="00FA0357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4853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003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98F97-6537-4A52-8FFD-9644270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61370ED8A517B5572898FC599FC066C669B4C1BFD4F2E2B53B2AF77E0A139C4C1502D0143FD4BD6B3GBM" TargetMode="External"/><Relationship Id="rId18" Type="http://schemas.openxmlformats.org/officeDocument/2006/relationships/hyperlink" Target="consultantplus://offline/ref=561370ED8A517B5572898FC599FC066C669B4C1BFD4F2E2B53B2AF77E0A139C4C1502D0143FD48D0B3G6M" TargetMode="External"/><Relationship Id="rId26" Type="http://schemas.openxmlformats.org/officeDocument/2006/relationships/hyperlink" Target="consultantplus://offline/ref=85C60EE7C2D9784EAA0862A5AE4583AE4EBAD2AF0AAC06E39BDDF8A2C4B7B60F4346F6E59E8BM8U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370ED8A517B5572898FC599FC066C669B4C1BFD4F2E2B53B2AF77E0A139C4C1502D0143FEB4G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370ED8A517B5572898FC599FC066C669B4C1BFD4F2E2B53B2AF77E0A139C4C1502D0140FCB4G2M" TargetMode="External"/><Relationship Id="rId17" Type="http://schemas.openxmlformats.org/officeDocument/2006/relationships/hyperlink" Target="consultantplus://offline/ref=561370ED8A517B5572898FC599FC066C669B4C1BFD4F2E2B53B2AF77E0A139C4C1502D0143FD48D1B3GBM" TargetMode="External"/><Relationship Id="rId25" Type="http://schemas.openxmlformats.org/officeDocument/2006/relationships/hyperlink" Target="consultantplus://offline/ref=B4BDC8A700A8458607804B0564D14C98FDA706B223D0D403FBD6955EA6D7F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370ED8A517B5572898FC599FC066C669B4C1BFD4F2E2B53B2AF77E0A139C4C1502D0143FD48D1B3G0M" TargetMode="External"/><Relationship Id="rId20" Type="http://schemas.openxmlformats.org/officeDocument/2006/relationships/hyperlink" Target="consultantplus://offline/ref=561370ED8A517B5572898FC599FC066C669B4C1BFD4F2E2B53B2AF77E0A139C4C1502D0143FD48D2B3G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0ED8A517B5572898FC599FC066C669B4C1BFD4F2E2B53B2AF77E0A139C4C1502D0245FBB4GEM" TargetMode="External"/><Relationship Id="rId24" Type="http://schemas.openxmlformats.org/officeDocument/2006/relationships/hyperlink" Target="consultantplus://offline/ref=561370ED8A517B5572898FC599FC066C669B4C1BFD4F2E2B53B2AF77E0A139C4C1502D0143FEB4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0ED8A517B5572898FC599FC066C669B4C1BFD4F2E2B53B2AF77E0A139C4C1502D0140FDB4GDM" TargetMode="External"/><Relationship Id="rId23" Type="http://schemas.openxmlformats.org/officeDocument/2006/relationships/hyperlink" Target="consultantplus://offline/ref=561370ED8A517B5572898FC599FC066C669B4C1BFD4F2E2B53B2AF77E0A139C4C1502D0143FEB4G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1370ED8A517B5572898FC599FC066C669B4C1BFD4F2E2B53B2AF77E0A139C4C1502D0141F5B4G3M" TargetMode="External"/><Relationship Id="rId19" Type="http://schemas.openxmlformats.org/officeDocument/2006/relationships/hyperlink" Target="consultantplus://offline/ref=561370ED8A517B5572898FC599FC066C669B4C1BFD4F2E2B53B2AF77E0A139C4C1502D0143FD48D0B3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27C55716F2F6FB1D8F8746C566689E573E749CC5FF0EDBD980C5BA049070C421C54A9179y8kAL" TargetMode="External"/><Relationship Id="rId14" Type="http://schemas.openxmlformats.org/officeDocument/2006/relationships/hyperlink" Target="consultantplus://offline/ref=561370ED8A517B5572898FC599FC066C669B4C1BFD4F2E2B53B2AF77E0A139C4C1502D0143FD4BD9B3G3M" TargetMode="External"/><Relationship Id="rId22" Type="http://schemas.openxmlformats.org/officeDocument/2006/relationships/hyperlink" Target="consultantplus://offline/ref=561370ED8A517B5572898FC599FC066C669B4C1BFD4F2E2B53B2AF77E0A139C4C1502D0143FD48D5B3GAM" TargetMode="External"/><Relationship Id="rId27" Type="http://schemas.openxmlformats.org/officeDocument/2006/relationships/hyperlink" Target="http://www.consultant.ru/cons/cgi/online.cgi?req=doc&amp;base=LAW&amp;n=213213&amp;rnd=244973.875932138&amp;dst=33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8E90-BBB7-443E-AE7D-C8BE37F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208</Pages>
  <Words>147603</Words>
  <Characters>841338</Characters>
  <Application>Microsoft Office Word</Application>
  <DocSecurity>0</DocSecurity>
  <Lines>7011</Lines>
  <Paragraphs>1973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986968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Турукина Т.И.</cp:lastModifiedBy>
  <cp:revision>2</cp:revision>
  <cp:lastPrinted>2017-12-14T08:19:00Z</cp:lastPrinted>
  <dcterms:created xsi:type="dcterms:W3CDTF">2017-12-19T06:24:00Z</dcterms:created>
  <dcterms:modified xsi:type="dcterms:W3CDTF">2017-12-19T06:24:00Z</dcterms:modified>
</cp:coreProperties>
</file>